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2B929" w14:textId="77777777" w:rsidR="00FB06CB" w:rsidRDefault="001629F0">
      <w:pPr>
        <w:tabs>
          <w:tab w:val="left" w:pos="-21"/>
          <w:tab w:val="center" w:pos="4252"/>
        </w:tabs>
        <w:spacing w:after="0" w:line="276" w:lineRule="auto"/>
        <w:ind w:left="-567" w:right="-568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ab/>
        <w:t>As informações em cinza, para formatação do artigo, são apenas para orientação.</w:t>
      </w:r>
    </w:p>
    <w:p w14:paraId="38961204" w14:textId="77777777" w:rsidR="00FB06CB" w:rsidRDefault="001629F0">
      <w:pPr>
        <w:spacing w:after="0" w:line="276" w:lineRule="auto"/>
        <w:ind w:left="-567" w:right="-568"/>
        <w:jc w:val="center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>Favor retirá-las antes da submissão.</w:t>
      </w:r>
    </w:p>
    <w:p w14:paraId="703DFF2A" w14:textId="77777777" w:rsidR="00FB06CB" w:rsidRDefault="001629F0">
      <w:pPr>
        <w:spacing w:before="240" w:after="0" w:line="276" w:lineRule="auto"/>
        <w:ind w:left="-567" w:right="-568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Título do artigo em Português</w:t>
      </w:r>
    </w:p>
    <w:p w14:paraId="1572D4B0" w14:textId="77777777" w:rsidR="00FB06CB" w:rsidRDefault="001629F0">
      <w:pPr>
        <w:spacing w:after="0" w:line="276" w:lineRule="auto"/>
        <w:ind w:left="-567" w:right="-568"/>
        <w:jc w:val="center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 xml:space="preserve">(16 </w:t>
      </w:r>
      <w:proofErr w:type="spellStart"/>
      <w:r>
        <w:rPr>
          <w:rFonts w:ascii="Arial" w:eastAsia="Arial" w:hAnsi="Arial" w:cs="Arial"/>
          <w:color w:val="D0CECE"/>
          <w:sz w:val="24"/>
          <w:szCs w:val="24"/>
        </w:rPr>
        <w:t>pts</w:t>
      </w:r>
      <w:proofErr w:type="spellEnd"/>
      <w:r>
        <w:rPr>
          <w:rFonts w:ascii="Arial" w:eastAsia="Arial" w:hAnsi="Arial" w:cs="Arial"/>
          <w:color w:val="D0CECE"/>
          <w:sz w:val="24"/>
          <w:szCs w:val="24"/>
        </w:rPr>
        <w:t xml:space="preserve"> – Arial – centralizado – caixa baixa)</w:t>
      </w:r>
    </w:p>
    <w:p w14:paraId="71562319" w14:textId="77777777" w:rsidR="00FB06CB" w:rsidRDefault="001629F0">
      <w:pPr>
        <w:spacing w:before="240" w:after="0" w:line="276" w:lineRule="auto"/>
        <w:ind w:left="-567" w:right="-568"/>
        <w:jc w:val="center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8"/>
          <w:szCs w:val="28"/>
        </w:rPr>
        <w:t>Título do artigo em Inglês</w:t>
      </w:r>
    </w:p>
    <w:p w14:paraId="108D7B02" w14:textId="77777777" w:rsidR="00FB06CB" w:rsidRDefault="001629F0">
      <w:pPr>
        <w:spacing w:after="0" w:line="276" w:lineRule="auto"/>
        <w:ind w:left="-567" w:right="-568"/>
        <w:jc w:val="center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 xml:space="preserve">(14 </w:t>
      </w:r>
      <w:proofErr w:type="spellStart"/>
      <w:r>
        <w:rPr>
          <w:rFonts w:ascii="Arial" w:eastAsia="Arial" w:hAnsi="Arial" w:cs="Arial"/>
          <w:color w:val="D0CECE"/>
          <w:sz w:val="24"/>
          <w:szCs w:val="24"/>
        </w:rPr>
        <w:t>pts</w:t>
      </w:r>
      <w:proofErr w:type="spellEnd"/>
      <w:r>
        <w:rPr>
          <w:rFonts w:ascii="Arial" w:eastAsia="Arial" w:hAnsi="Arial" w:cs="Arial"/>
          <w:color w:val="D0CECE"/>
          <w:sz w:val="24"/>
          <w:szCs w:val="24"/>
        </w:rPr>
        <w:t xml:space="preserve"> – Arial – centralizado – caixa baixa)</w:t>
      </w:r>
    </w:p>
    <w:p w14:paraId="1EB4B832" w14:textId="77777777" w:rsidR="00FB06CB" w:rsidRDefault="001629F0">
      <w:pPr>
        <w:spacing w:before="240" w:after="0" w:line="276" w:lineRule="auto"/>
        <w:ind w:left="-567" w:right="-56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Título do artigo em Espanhol</w:t>
      </w:r>
    </w:p>
    <w:p w14:paraId="160B200C" w14:textId="77777777" w:rsidR="00FB06CB" w:rsidRDefault="001629F0">
      <w:pPr>
        <w:spacing w:after="0" w:line="276" w:lineRule="auto"/>
        <w:ind w:left="-567" w:right="-568"/>
        <w:jc w:val="center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 xml:space="preserve">(14 </w:t>
      </w:r>
      <w:proofErr w:type="spellStart"/>
      <w:r>
        <w:rPr>
          <w:rFonts w:ascii="Arial" w:eastAsia="Arial" w:hAnsi="Arial" w:cs="Arial"/>
          <w:color w:val="D0CECE"/>
          <w:sz w:val="24"/>
          <w:szCs w:val="24"/>
        </w:rPr>
        <w:t>pts</w:t>
      </w:r>
      <w:proofErr w:type="spellEnd"/>
      <w:r>
        <w:rPr>
          <w:rFonts w:ascii="Arial" w:eastAsia="Arial" w:hAnsi="Arial" w:cs="Arial"/>
          <w:color w:val="D0CECE"/>
          <w:sz w:val="24"/>
          <w:szCs w:val="24"/>
        </w:rPr>
        <w:t xml:space="preserve"> – Arial – centralizado – caixa baixa)</w:t>
      </w:r>
    </w:p>
    <w:p w14:paraId="43D92395" w14:textId="77777777" w:rsidR="00FB06CB" w:rsidRDefault="00FB06CB">
      <w:pPr>
        <w:spacing w:after="0" w:line="276" w:lineRule="auto"/>
        <w:ind w:left="-567" w:right="-568"/>
        <w:jc w:val="center"/>
        <w:rPr>
          <w:rFonts w:ascii="Arial" w:eastAsia="Arial" w:hAnsi="Arial" w:cs="Arial"/>
          <w:color w:val="D0CECE"/>
          <w:sz w:val="24"/>
          <w:szCs w:val="24"/>
        </w:rPr>
      </w:pPr>
    </w:p>
    <w:p w14:paraId="7C36DFF2" w14:textId="77777777" w:rsidR="00FB06CB" w:rsidRDefault="00FB06CB">
      <w:pPr>
        <w:spacing w:after="0" w:line="276" w:lineRule="auto"/>
        <w:ind w:left="-567" w:right="-568"/>
        <w:jc w:val="both"/>
        <w:rPr>
          <w:rFonts w:ascii="Arial" w:eastAsia="Arial" w:hAnsi="Arial" w:cs="Arial"/>
          <w:color w:val="D0CECE"/>
          <w:sz w:val="24"/>
          <w:szCs w:val="24"/>
        </w:rPr>
      </w:pPr>
    </w:p>
    <w:p w14:paraId="603A386E" w14:textId="77777777"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color w:val="D0CECE"/>
        </w:rPr>
      </w:pPr>
      <w:r>
        <w:rPr>
          <w:rFonts w:ascii="Arial" w:eastAsia="Arial" w:hAnsi="Arial" w:cs="Arial"/>
          <w:b/>
          <w:sz w:val="24"/>
          <w:szCs w:val="24"/>
        </w:rPr>
        <w:t>RESUMO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D0CECE"/>
          <w:sz w:val="24"/>
          <w:szCs w:val="24"/>
        </w:rPr>
        <w:t xml:space="preserve">(12 </w:t>
      </w:r>
      <w:proofErr w:type="spellStart"/>
      <w:r>
        <w:rPr>
          <w:rFonts w:ascii="Arial" w:eastAsia="Arial" w:hAnsi="Arial" w:cs="Arial"/>
          <w:color w:val="D0CECE"/>
          <w:sz w:val="24"/>
          <w:szCs w:val="24"/>
        </w:rPr>
        <w:t>pts</w:t>
      </w:r>
      <w:proofErr w:type="spellEnd"/>
      <w:r>
        <w:rPr>
          <w:rFonts w:ascii="Arial" w:eastAsia="Arial" w:hAnsi="Arial" w:cs="Arial"/>
          <w:color w:val="D0CECE"/>
          <w:sz w:val="24"/>
          <w:szCs w:val="24"/>
        </w:rPr>
        <w:t xml:space="preserve"> – Arial – negrito – justificado)</w:t>
      </w:r>
    </w:p>
    <w:p w14:paraId="3493B4FE" w14:textId="77777777"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Elaborar um resumo informativo, em português, contendo de </w:t>
      </w:r>
      <w:r>
        <w:rPr>
          <w:rFonts w:ascii="Arial" w:eastAsia="Arial" w:hAnsi="Arial" w:cs="Arial"/>
          <w:b/>
          <w:sz w:val="24"/>
          <w:szCs w:val="24"/>
        </w:rPr>
        <w:t>150</w:t>
      </w:r>
      <w:r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b/>
          <w:sz w:val="24"/>
          <w:szCs w:val="24"/>
        </w:rPr>
        <w:t>250</w:t>
      </w:r>
      <w:r>
        <w:rPr>
          <w:rFonts w:ascii="Arial" w:eastAsia="Arial" w:hAnsi="Arial" w:cs="Arial"/>
          <w:sz w:val="24"/>
          <w:szCs w:val="24"/>
        </w:rPr>
        <w:t xml:space="preserve"> palavras, baseand</w:t>
      </w:r>
      <w:r>
        <w:rPr>
          <w:rFonts w:ascii="Arial" w:eastAsia="Arial" w:hAnsi="Arial" w:cs="Arial"/>
          <w:sz w:val="24"/>
          <w:szCs w:val="24"/>
        </w:rPr>
        <w:t xml:space="preserve">o-se na </w:t>
      </w:r>
      <w:r>
        <w:rPr>
          <w:rFonts w:ascii="Arial" w:eastAsia="Arial" w:hAnsi="Arial" w:cs="Arial"/>
          <w:b/>
          <w:sz w:val="24"/>
          <w:szCs w:val="24"/>
        </w:rPr>
        <w:t>NBR 6028</w:t>
      </w:r>
      <w:r>
        <w:rPr>
          <w:rFonts w:ascii="Arial" w:eastAsia="Arial" w:hAnsi="Arial" w:cs="Arial"/>
          <w:sz w:val="24"/>
          <w:szCs w:val="24"/>
        </w:rPr>
        <w:t xml:space="preserve">. O resumo não deverá ser redigido na primeira pessoa e deverá conter o foco temático, objetivo, método, resultados e conclusões do trabalho. </w:t>
      </w:r>
      <w:r>
        <w:rPr>
          <w:rFonts w:ascii="Arial" w:eastAsia="Arial" w:hAnsi="Arial" w:cs="Arial"/>
          <w:color w:val="D0CECE"/>
          <w:sz w:val="24"/>
          <w:szCs w:val="24"/>
        </w:rPr>
        <w:t xml:space="preserve">(12 </w:t>
      </w:r>
      <w:proofErr w:type="spellStart"/>
      <w:r>
        <w:rPr>
          <w:rFonts w:ascii="Arial" w:eastAsia="Arial" w:hAnsi="Arial" w:cs="Arial"/>
          <w:color w:val="D0CECE"/>
          <w:sz w:val="24"/>
          <w:szCs w:val="24"/>
        </w:rPr>
        <w:t>pts</w:t>
      </w:r>
      <w:proofErr w:type="spellEnd"/>
      <w:r>
        <w:rPr>
          <w:rFonts w:ascii="Arial" w:eastAsia="Arial" w:hAnsi="Arial" w:cs="Arial"/>
          <w:color w:val="D0CECE"/>
          <w:sz w:val="24"/>
          <w:szCs w:val="24"/>
        </w:rPr>
        <w:t xml:space="preserve"> – Arial – justificado)</w:t>
      </w:r>
    </w:p>
    <w:p w14:paraId="219356BB" w14:textId="77777777" w:rsidR="00FB06CB" w:rsidRDefault="00FB06CB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</w:p>
    <w:p w14:paraId="2C731156" w14:textId="77777777"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 xml:space="preserve">(12 </w:t>
      </w:r>
      <w:proofErr w:type="spellStart"/>
      <w:r>
        <w:rPr>
          <w:rFonts w:ascii="Arial" w:eastAsia="Arial" w:hAnsi="Arial" w:cs="Arial"/>
          <w:color w:val="D0CECE"/>
          <w:sz w:val="24"/>
          <w:szCs w:val="24"/>
        </w:rPr>
        <w:t>pts</w:t>
      </w:r>
      <w:proofErr w:type="spellEnd"/>
      <w:r>
        <w:rPr>
          <w:rFonts w:ascii="Arial" w:eastAsia="Arial" w:hAnsi="Arial" w:cs="Arial"/>
          <w:color w:val="D0CECE"/>
          <w:sz w:val="24"/>
          <w:szCs w:val="24"/>
        </w:rPr>
        <w:t xml:space="preserve"> – Arial – justificado)</w:t>
      </w:r>
    </w:p>
    <w:p w14:paraId="556CDC12" w14:textId="77777777"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Palavras-chave: Primeira palavra;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egunda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palavra; Terceira palavra.</w:t>
      </w:r>
    </w:p>
    <w:p w14:paraId="4C43717C" w14:textId="77777777" w:rsidR="00FB06CB" w:rsidRDefault="00FB06CB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</w:p>
    <w:p w14:paraId="52657ECF" w14:textId="77777777" w:rsidR="00FB06CB" w:rsidRDefault="00FB06CB">
      <w:pPr>
        <w:spacing w:after="0" w:line="276" w:lineRule="auto"/>
        <w:ind w:left="-567" w:right="-568"/>
        <w:jc w:val="both"/>
        <w:rPr>
          <w:rFonts w:ascii="Arial" w:eastAsia="Arial" w:hAnsi="Arial" w:cs="Arial"/>
          <w:b/>
          <w:sz w:val="24"/>
          <w:szCs w:val="24"/>
        </w:rPr>
      </w:pPr>
    </w:p>
    <w:p w14:paraId="1ABEA018" w14:textId="77777777"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color w:val="D0CECE"/>
        </w:rPr>
      </w:pPr>
      <w:r>
        <w:rPr>
          <w:rFonts w:ascii="Arial" w:eastAsia="Arial" w:hAnsi="Arial" w:cs="Arial"/>
          <w:b/>
          <w:sz w:val="24"/>
          <w:szCs w:val="24"/>
        </w:rPr>
        <w:t>ABSTRACT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D0CECE"/>
          <w:sz w:val="24"/>
          <w:szCs w:val="24"/>
        </w:rPr>
        <w:t xml:space="preserve">(12 </w:t>
      </w:r>
      <w:proofErr w:type="spellStart"/>
      <w:r>
        <w:rPr>
          <w:rFonts w:ascii="Arial" w:eastAsia="Arial" w:hAnsi="Arial" w:cs="Arial"/>
          <w:color w:val="D0CECE"/>
          <w:sz w:val="24"/>
          <w:szCs w:val="24"/>
        </w:rPr>
        <w:t>pts</w:t>
      </w:r>
      <w:proofErr w:type="spellEnd"/>
      <w:r>
        <w:rPr>
          <w:rFonts w:ascii="Arial" w:eastAsia="Arial" w:hAnsi="Arial" w:cs="Arial"/>
          <w:color w:val="D0CECE"/>
          <w:sz w:val="24"/>
          <w:szCs w:val="24"/>
        </w:rPr>
        <w:t xml:space="preserve"> – Arial – negrito – justificado)</w:t>
      </w:r>
    </w:p>
    <w:p w14:paraId="1E108AD8" w14:textId="77777777"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Elaborar um resumo informativo, em inglês, contendo de 150 a 250 palavras, baseando-se na </w:t>
      </w:r>
      <w:r>
        <w:rPr>
          <w:rFonts w:ascii="Arial" w:eastAsia="Arial" w:hAnsi="Arial" w:cs="Arial"/>
          <w:b/>
          <w:sz w:val="24"/>
          <w:szCs w:val="24"/>
        </w:rPr>
        <w:t>NBR 6028</w:t>
      </w:r>
      <w:r>
        <w:rPr>
          <w:rFonts w:ascii="Arial" w:eastAsia="Arial" w:hAnsi="Arial" w:cs="Arial"/>
          <w:sz w:val="24"/>
          <w:szCs w:val="24"/>
        </w:rPr>
        <w:t xml:space="preserve">. O resumo não deverá ser redigido na primeira pessoa e deverá conter o foco temático, objetivo, método, resultados e conclusões do trabalho. </w:t>
      </w:r>
      <w:r>
        <w:rPr>
          <w:rFonts w:ascii="Arial" w:eastAsia="Arial" w:hAnsi="Arial" w:cs="Arial"/>
          <w:color w:val="D0CECE"/>
          <w:sz w:val="24"/>
          <w:szCs w:val="24"/>
        </w:rPr>
        <w:t xml:space="preserve">(12 </w:t>
      </w:r>
      <w:proofErr w:type="spellStart"/>
      <w:r>
        <w:rPr>
          <w:rFonts w:ascii="Arial" w:eastAsia="Arial" w:hAnsi="Arial" w:cs="Arial"/>
          <w:color w:val="D0CECE"/>
          <w:sz w:val="24"/>
          <w:szCs w:val="24"/>
        </w:rPr>
        <w:t>pts</w:t>
      </w:r>
      <w:proofErr w:type="spellEnd"/>
      <w:r>
        <w:rPr>
          <w:rFonts w:ascii="Arial" w:eastAsia="Arial" w:hAnsi="Arial" w:cs="Arial"/>
          <w:color w:val="D0CECE"/>
          <w:sz w:val="24"/>
          <w:szCs w:val="24"/>
        </w:rPr>
        <w:t xml:space="preserve"> – Arial </w:t>
      </w:r>
      <w:r>
        <w:rPr>
          <w:rFonts w:ascii="Arial" w:eastAsia="Arial" w:hAnsi="Arial" w:cs="Arial"/>
          <w:color w:val="D0CECE"/>
          <w:sz w:val="24"/>
          <w:szCs w:val="24"/>
        </w:rPr>
        <w:t>– justificado)</w:t>
      </w:r>
    </w:p>
    <w:p w14:paraId="7BAB36F0" w14:textId="77777777" w:rsidR="00FB06CB" w:rsidRDefault="00FB06CB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</w:p>
    <w:p w14:paraId="72679769" w14:textId="77777777"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 xml:space="preserve">(12 </w:t>
      </w:r>
      <w:proofErr w:type="spellStart"/>
      <w:r>
        <w:rPr>
          <w:rFonts w:ascii="Arial" w:eastAsia="Arial" w:hAnsi="Arial" w:cs="Arial"/>
          <w:color w:val="D0CECE"/>
          <w:sz w:val="24"/>
          <w:szCs w:val="24"/>
        </w:rPr>
        <w:t>pts</w:t>
      </w:r>
      <w:proofErr w:type="spellEnd"/>
      <w:r>
        <w:rPr>
          <w:rFonts w:ascii="Arial" w:eastAsia="Arial" w:hAnsi="Arial" w:cs="Arial"/>
          <w:color w:val="D0CECE"/>
          <w:sz w:val="24"/>
          <w:szCs w:val="24"/>
        </w:rPr>
        <w:t xml:space="preserve"> – Arial – justificado)</w:t>
      </w:r>
    </w:p>
    <w:p w14:paraId="0B288BA9" w14:textId="77777777" w:rsidR="00FB06CB" w:rsidRDefault="001629F0">
      <w:pPr>
        <w:spacing w:after="0" w:line="276" w:lineRule="auto"/>
        <w:ind w:left="-567" w:right="-5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Keywords: Primeira palavra; </w:t>
      </w:r>
      <w:proofErr w:type="gramStart"/>
      <w:r>
        <w:rPr>
          <w:rFonts w:ascii="Arial" w:eastAsia="Arial" w:hAnsi="Arial" w:cs="Arial"/>
          <w:sz w:val="24"/>
          <w:szCs w:val="24"/>
        </w:rPr>
        <w:t>Segunda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palavra; Terceira palavra.</w:t>
      </w:r>
    </w:p>
    <w:p w14:paraId="2D829741" w14:textId="77777777" w:rsidR="00FB06CB" w:rsidRDefault="00FB06CB">
      <w:pPr>
        <w:spacing w:after="0" w:line="276" w:lineRule="auto"/>
        <w:ind w:left="-567" w:right="-568"/>
        <w:rPr>
          <w:rFonts w:ascii="Arial" w:eastAsia="Arial" w:hAnsi="Arial" w:cs="Arial"/>
          <w:sz w:val="24"/>
          <w:szCs w:val="24"/>
        </w:rPr>
      </w:pPr>
    </w:p>
    <w:p w14:paraId="05F16FAF" w14:textId="77777777" w:rsidR="00FB06CB" w:rsidRDefault="00FB06CB">
      <w:pPr>
        <w:spacing w:after="0" w:line="276" w:lineRule="auto"/>
        <w:ind w:left="-567" w:right="-568"/>
        <w:rPr>
          <w:rFonts w:ascii="Arial" w:eastAsia="Arial" w:hAnsi="Arial" w:cs="Arial"/>
          <w:sz w:val="24"/>
          <w:szCs w:val="24"/>
        </w:rPr>
      </w:pPr>
    </w:p>
    <w:p w14:paraId="1A56429A" w14:textId="77777777"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color w:val="D0CECE"/>
        </w:rPr>
      </w:pPr>
      <w:r>
        <w:rPr>
          <w:rFonts w:ascii="Arial" w:eastAsia="Arial" w:hAnsi="Arial" w:cs="Arial"/>
          <w:b/>
          <w:sz w:val="24"/>
          <w:szCs w:val="24"/>
        </w:rPr>
        <w:t>RESUMEN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D0CECE"/>
          <w:sz w:val="24"/>
          <w:szCs w:val="24"/>
        </w:rPr>
        <w:t xml:space="preserve">(12 </w:t>
      </w:r>
      <w:proofErr w:type="spellStart"/>
      <w:r>
        <w:rPr>
          <w:rFonts w:ascii="Arial" w:eastAsia="Arial" w:hAnsi="Arial" w:cs="Arial"/>
          <w:color w:val="D0CECE"/>
          <w:sz w:val="24"/>
          <w:szCs w:val="24"/>
        </w:rPr>
        <w:t>pts</w:t>
      </w:r>
      <w:proofErr w:type="spellEnd"/>
      <w:r>
        <w:rPr>
          <w:rFonts w:ascii="Arial" w:eastAsia="Arial" w:hAnsi="Arial" w:cs="Arial"/>
          <w:color w:val="D0CECE"/>
          <w:sz w:val="24"/>
          <w:szCs w:val="24"/>
        </w:rPr>
        <w:t xml:space="preserve"> – Arial – negrito – justificado)</w:t>
      </w:r>
    </w:p>
    <w:p w14:paraId="7A45BFFF" w14:textId="77777777"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Elaborar um resumo informativo, em espanhol, contendo de 150 a 250 palavras, baseando-se na </w:t>
      </w:r>
      <w:r>
        <w:rPr>
          <w:rFonts w:ascii="Arial" w:eastAsia="Arial" w:hAnsi="Arial" w:cs="Arial"/>
          <w:b/>
          <w:sz w:val="24"/>
          <w:szCs w:val="24"/>
        </w:rPr>
        <w:t>NBR 6028</w:t>
      </w:r>
      <w:r>
        <w:rPr>
          <w:rFonts w:ascii="Arial" w:eastAsia="Arial" w:hAnsi="Arial" w:cs="Arial"/>
          <w:sz w:val="24"/>
          <w:szCs w:val="24"/>
        </w:rPr>
        <w:t xml:space="preserve">. O resumo não deverá ser redigido na primeira pessoa e deverá conter o foco temático, objetivo, método, resultados e conclusões do trabalho. </w:t>
      </w:r>
      <w:r>
        <w:rPr>
          <w:rFonts w:ascii="Arial" w:eastAsia="Arial" w:hAnsi="Arial" w:cs="Arial"/>
          <w:color w:val="D0CECE"/>
          <w:sz w:val="24"/>
          <w:szCs w:val="24"/>
        </w:rPr>
        <w:t xml:space="preserve">(12 </w:t>
      </w:r>
      <w:proofErr w:type="spellStart"/>
      <w:r>
        <w:rPr>
          <w:rFonts w:ascii="Arial" w:eastAsia="Arial" w:hAnsi="Arial" w:cs="Arial"/>
          <w:color w:val="D0CECE"/>
          <w:sz w:val="24"/>
          <w:szCs w:val="24"/>
        </w:rPr>
        <w:t>pts</w:t>
      </w:r>
      <w:proofErr w:type="spellEnd"/>
      <w:r>
        <w:rPr>
          <w:rFonts w:ascii="Arial" w:eastAsia="Arial" w:hAnsi="Arial" w:cs="Arial"/>
          <w:color w:val="D0CECE"/>
          <w:sz w:val="24"/>
          <w:szCs w:val="24"/>
        </w:rPr>
        <w:t xml:space="preserve"> – Aria</w:t>
      </w:r>
      <w:r>
        <w:rPr>
          <w:rFonts w:ascii="Arial" w:eastAsia="Arial" w:hAnsi="Arial" w:cs="Arial"/>
          <w:color w:val="D0CECE"/>
          <w:sz w:val="24"/>
          <w:szCs w:val="24"/>
        </w:rPr>
        <w:t>l – justificado)</w:t>
      </w:r>
    </w:p>
    <w:p w14:paraId="60E3805D" w14:textId="77777777" w:rsidR="00FB06CB" w:rsidRDefault="00FB06CB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</w:p>
    <w:p w14:paraId="12C04AD3" w14:textId="77777777"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 xml:space="preserve">(12 </w:t>
      </w:r>
      <w:proofErr w:type="spellStart"/>
      <w:r>
        <w:rPr>
          <w:rFonts w:ascii="Arial" w:eastAsia="Arial" w:hAnsi="Arial" w:cs="Arial"/>
          <w:color w:val="D0CECE"/>
          <w:sz w:val="24"/>
          <w:szCs w:val="24"/>
        </w:rPr>
        <w:t>pts</w:t>
      </w:r>
      <w:proofErr w:type="spellEnd"/>
      <w:r>
        <w:rPr>
          <w:rFonts w:ascii="Arial" w:eastAsia="Arial" w:hAnsi="Arial" w:cs="Arial"/>
          <w:color w:val="D0CECE"/>
          <w:sz w:val="24"/>
          <w:szCs w:val="24"/>
        </w:rPr>
        <w:t xml:space="preserve"> – Arial – justificado)</w:t>
      </w:r>
    </w:p>
    <w:p w14:paraId="76034EBA" w14:textId="77777777" w:rsidR="00FB06CB" w:rsidRDefault="001629F0">
      <w:pPr>
        <w:spacing w:after="0" w:line="276" w:lineRule="auto"/>
        <w:ind w:left="-567" w:right="-56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Palabras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clave: Primeira palavra; </w:t>
      </w:r>
      <w:proofErr w:type="gramStart"/>
      <w:r>
        <w:rPr>
          <w:rFonts w:ascii="Arial" w:eastAsia="Arial" w:hAnsi="Arial" w:cs="Arial"/>
          <w:sz w:val="24"/>
          <w:szCs w:val="24"/>
        </w:rPr>
        <w:t>Segunda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palavra; Terceira palavra.</w:t>
      </w:r>
    </w:p>
    <w:p w14:paraId="77F019BF" w14:textId="77777777" w:rsidR="00FB06CB" w:rsidRDefault="001629F0">
      <w:pPr>
        <w:spacing w:line="276" w:lineRule="auto"/>
        <w:ind w:right="-568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5118AF0B" w14:textId="77777777" w:rsidR="00FB06CB" w:rsidRDefault="001629F0">
      <w:pPr>
        <w:spacing w:line="276" w:lineRule="auto"/>
        <w:ind w:left="-567" w:right="-56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Seções primárias </w:t>
      </w:r>
      <w:r>
        <w:rPr>
          <w:rFonts w:ascii="Arial" w:eastAsia="Arial" w:hAnsi="Arial" w:cs="Arial"/>
          <w:color w:val="D0CECE"/>
          <w:sz w:val="24"/>
          <w:szCs w:val="24"/>
        </w:rPr>
        <w:t xml:space="preserve">(14 </w:t>
      </w:r>
      <w:proofErr w:type="spellStart"/>
      <w:r>
        <w:rPr>
          <w:rFonts w:ascii="Arial" w:eastAsia="Arial" w:hAnsi="Arial" w:cs="Arial"/>
          <w:color w:val="D0CECE"/>
          <w:sz w:val="24"/>
          <w:szCs w:val="24"/>
        </w:rPr>
        <w:t>pts</w:t>
      </w:r>
      <w:proofErr w:type="spellEnd"/>
      <w:r>
        <w:rPr>
          <w:rFonts w:ascii="Arial" w:eastAsia="Arial" w:hAnsi="Arial" w:cs="Arial"/>
          <w:color w:val="D0CECE"/>
          <w:sz w:val="24"/>
          <w:szCs w:val="24"/>
        </w:rPr>
        <w:t xml:space="preserve"> – Arial – negrito – justificado)</w:t>
      </w:r>
    </w:p>
    <w:p w14:paraId="3B00202C" w14:textId="77777777" w:rsidR="00FB06CB" w:rsidRDefault="001629F0">
      <w:pPr>
        <w:spacing w:after="0" w:line="360" w:lineRule="auto"/>
        <w:ind w:left="-567" w:righ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Os textos dos artigos deverão ter uma extensão entre </w:t>
      </w:r>
      <w:r>
        <w:rPr>
          <w:rFonts w:ascii="Arial" w:eastAsia="Arial" w:hAnsi="Arial" w:cs="Arial"/>
          <w:b/>
          <w:sz w:val="24"/>
          <w:szCs w:val="24"/>
        </w:rPr>
        <w:t>4000</w:t>
      </w:r>
      <w:r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b/>
          <w:sz w:val="24"/>
          <w:szCs w:val="24"/>
        </w:rPr>
        <w:t>7000</w:t>
      </w:r>
      <w:r>
        <w:rPr>
          <w:rFonts w:ascii="Arial" w:eastAsia="Arial" w:hAnsi="Arial" w:cs="Arial"/>
          <w:sz w:val="24"/>
          <w:szCs w:val="24"/>
        </w:rPr>
        <w:t xml:space="preserve"> palavras, nã</w:t>
      </w:r>
      <w:r>
        <w:rPr>
          <w:rFonts w:ascii="Arial" w:eastAsia="Arial" w:hAnsi="Arial" w:cs="Arial"/>
          <w:sz w:val="24"/>
          <w:szCs w:val="24"/>
        </w:rPr>
        <w:t xml:space="preserve">o contados o resumo, abstract e as referências. O texto deve estar configurado em fonte Arial, 12 </w:t>
      </w:r>
      <w:proofErr w:type="spellStart"/>
      <w:r>
        <w:rPr>
          <w:rFonts w:ascii="Arial" w:eastAsia="Arial" w:hAnsi="Arial" w:cs="Arial"/>
          <w:sz w:val="24"/>
          <w:szCs w:val="24"/>
        </w:rPr>
        <w:t>pts</w:t>
      </w:r>
      <w:proofErr w:type="spellEnd"/>
      <w:r>
        <w:rPr>
          <w:rFonts w:ascii="Arial" w:eastAsia="Arial" w:hAnsi="Arial" w:cs="Arial"/>
          <w:sz w:val="24"/>
          <w:szCs w:val="24"/>
        </w:rPr>
        <w:t>, justificado, espaçamento simples, com espaçamento automático depois dos parágrafos, e espaço de uma linha entre parágrafos e títulos/subtítulos de seções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z w:val="24"/>
          <w:szCs w:val="24"/>
        </w:rPr>
        <w:t>Palavras estrangeiras, ou destacadas pelo autor, devem ser grafadas em itálico</w:t>
      </w:r>
      <w:r>
        <w:rPr>
          <w:rFonts w:ascii="Arial" w:eastAsia="Arial" w:hAnsi="Arial" w:cs="Arial"/>
          <w:sz w:val="24"/>
          <w:szCs w:val="24"/>
        </w:rPr>
        <w:t>. Não utilizar itálico e aspas em conjunto para destacar trechos/palavras.</w:t>
      </w:r>
    </w:p>
    <w:p w14:paraId="0EDF1666" w14:textId="77777777" w:rsidR="00FB06CB" w:rsidRDefault="001629F0">
      <w:pPr>
        <w:spacing w:after="0" w:line="360" w:lineRule="auto"/>
        <w:ind w:left="-567" w:righ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Em paráfrases as quais a autoria da fonte não faz parte do texto, referenciar da seguinte forma: </w:t>
      </w:r>
      <w:proofErr w:type="spellStart"/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z w:val="24"/>
          <w:szCs w:val="24"/>
        </w:rPr>
        <w:t>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ipsum </w:t>
      </w:r>
      <w:proofErr w:type="spellStart"/>
      <w:r>
        <w:rPr>
          <w:rFonts w:ascii="Arial" w:eastAsia="Arial" w:hAnsi="Arial" w:cs="Arial"/>
          <w:sz w:val="24"/>
          <w:szCs w:val="24"/>
        </w:rPr>
        <w:t>dolor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amet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consectetur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adipiscing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Ut </w:t>
      </w:r>
      <w:proofErr w:type="spellStart"/>
      <w:r>
        <w:rPr>
          <w:rFonts w:ascii="Arial" w:eastAsia="Arial" w:hAnsi="Arial" w:cs="Arial"/>
          <w:sz w:val="24"/>
          <w:szCs w:val="24"/>
        </w:rPr>
        <w:t>vulputate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tincidunt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turpis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tincidunt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Suspendisse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aliquam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venenatis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ipsum (FREIRE, 2012).</w:t>
      </w:r>
    </w:p>
    <w:p w14:paraId="1F6AF570" w14:textId="77777777" w:rsidR="00FB06CB" w:rsidRDefault="001629F0">
      <w:pPr>
        <w:spacing w:after="0" w:line="360" w:lineRule="auto"/>
        <w:ind w:left="-567" w:righ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As citações devem seguir a </w:t>
      </w:r>
      <w:r>
        <w:rPr>
          <w:rFonts w:ascii="Arial" w:eastAsia="Arial" w:hAnsi="Arial" w:cs="Arial"/>
          <w:b/>
          <w:sz w:val="24"/>
          <w:szCs w:val="24"/>
        </w:rPr>
        <w:t>NBR 10520</w:t>
      </w:r>
      <w:r>
        <w:rPr>
          <w:rFonts w:ascii="Arial" w:eastAsia="Arial" w:hAnsi="Arial" w:cs="Arial"/>
          <w:sz w:val="24"/>
          <w:szCs w:val="24"/>
        </w:rPr>
        <w:t xml:space="preserve">. Citações diretas curtas (até três linhas) devem ser colocadas entre aspas duplas, “[...] </w:t>
      </w:r>
      <w:proofErr w:type="spellStart"/>
      <w:r>
        <w:rPr>
          <w:rFonts w:ascii="Arial" w:eastAsia="Arial" w:hAnsi="Arial" w:cs="Arial"/>
          <w:sz w:val="24"/>
          <w:szCs w:val="24"/>
        </w:rPr>
        <w:t>lorem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ipsum </w:t>
      </w:r>
      <w:proofErr w:type="spellStart"/>
      <w:r>
        <w:rPr>
          <w:rFonts w:ascii="Arial" w:eastAsia="Arial" w:hAnsi="Arial" w:cs="Arial"/>
          <w:sz w:val="24"/>
          <w:szCs w:val="24"/>
        </w:rPr>
        <w:t>dolor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amet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consectetur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adipiscing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Ut </w:t>
      </w:r>
      <w:proofErr w:type="spellStart"/>
      <w:r>
        <w:rPr>
          <w:rFonts w:ascii="Arial" w:eastAsia="Arial" w:hAnsi="Arial" w:cs="Arial"/>
          <w:sz w:val="24"/>
          <w:szCs w:val="24"/>
        </w:rPr>
        <w:t>vulputate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tincidunt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turpis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tincidunt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Suspendisse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aliquam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venenatis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ipsum”, antecedidas ou seguidas de</w:t>
      </w:r>
      <w:r>
        <w:rPr>
          <w:rFonts w:ascii="Arial" w:eastAsia="Arial" w:hAnsi="Arial" w:cs="Arial"/>
          <w:sz w:val="24"/>
          <w:szCs w:val="24"/>
        </w:rPr>
        <w:t xml:space="preserve"> referenciação da fonte, de acordo com a regra acima, juntamente com a(s) página(s) das quais foram retiradas.</w:t>
      </w:r>
    </w:p>
    <w:p w14:paraId="65568DDF" w14:textId="77777777" w:rsidR="00FB06CB" w:rsidRDefault="001629F0">
      <w:pPr>
        <w:spacing w:after="0" w:line="360" w:lineRule="auto"/>
        <w:ind w:left="-567" w:righ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Em caso de citações longas:</w:t>
      </w:r>
    </w:p>
    <w:p w14:paraId="448D8917" w14:textId="77777777" w:rsidR="00FB06CB" w:rsidRDefault="001629F0">
      <w:pPr>
        <w:spacing w:after="120" w:line="240" w:lineRule="auto"/>
        <w:ind w:left="2268" w:right="-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Exemplo de uma citação longa, composta por mais de três linhas. O texto deve estar configurado em Arial, 10 </w:t>
      </w:r>
      <w:proofErr w:type="spellStart"/>
      <w:r>
        <w:rPr>
          <w:rFonts w:ascii="Arial" w:eastAsia="Arial" w:hAnsi="Arial" w:cs="Arial"/>
          <w:sz w:val="20"/>
          <w:szCs w:val="20"/>
        </w:rPr>
        <w:t>pts</w:t>
      </w:r>
      <w:proofErr w:type="spellEnd"/>
      <w:r>
        <w:rPr>
          <w:rFonts w:ascii="Arial" w:eastAsia="Arial" w:hAnsi="Arial" w:cs="Arial"/>
          <w:sz w:val="20"/>
          <w:szCs w:val="20"/>
        </w:rPr>
        <w:t>, jus</w:t>
      </w:r>
      <w:r>
        <w:rPr>
          <w:rFonts w:ascii="Arial" w:eastAsia="Arial" w:hAnsi="Arial" w:cs="Arial"/>
          <w:sz w:val="20"/>
          <w:szCs w:val="20"/>
        </w:rPr>
        <w:t xml:space="preserve">tificado, espaçamento simples, com recuo de 4cm em todo o parágrafo. </w:t>
      </w:r>
      <w:proofErr w:type="spellStart"/>
      <w:r>
        <w:rPr>
          <w:rFonts w:ascii="Arial" w:eastAsia="Arial" w:hAnsi="Arial" w:cs="Arial"/>
          <w:sz w:val="20"/>
          <w:szCs w:val="20"/>
        </w:rPr>
        <w:t>Lorem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ipsum </w:t>
      </w:r>
      <w:proofErr w:type="spellStart"/>
      <w:r>
        <w:rPr>
          <w:rFonts w:ascii="Arial" w:eastAsia="Arial" w:hAnsi="Arial" w:cs="Arial"/>
          <w:sz w:val="20"/>
          <w:szCs w:val="20"/>
        </w:rPr>
        <w:t>dolor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amet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consectetur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adipiscing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Vestibulum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eastAsia="Arial" w:hAnsi="Arial" w:cs="Arial"/>
          <w:sz w:val="20"/>
          <w:szCs w:val="20"/>
        </w:rPr>
        <w:t>ex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eu </w:t>
      </w:r>
      <w:proofErr w:type="spellStart"/>
      <w:r>
        <w:rPr>
          <w:rFonts w:ascii="Arial" w:eastAsia="Arial" w:hAnsi="Arial" w:cs="Arial"/>
          <w:sz w:val="20"/>
          <w:szCs w:val="20"/>
        </w:rPr>
        <w:t>felis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fermentum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malesuada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Quisque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dapibus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nibh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eget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ipsum </w:t>
      </w:r>
      <w:proofErr w:type="spellStart"/>
      <w:r>
        <w:rPr>
          <w:rFonts w:ascii="Arial" w:eastAsia="Arial" w:hAnsi="Arial" w:cs="Arial"/>
          <w:sz w:val="20"/>
          <w:szCs w:val="20"/>
        </w:rPr>
        <w:t>malesuada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blandit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(FREIRE, 2010, p. 95).</w:t>
      </w:r>
    </w:p>
    <w:p w14:paraId="04D11279" w14:textId="77777777" w:rsidR="00FB06CB" w:rsidRDefault="001629F0">
      <w:pPr>
        <w:spacing w:line="360" w:lineRule="auto"/>
        <w:ind w:left="-567" w:right="-568"/>
        <w:jc w:val="both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Seções se</w:t>
      </w:r>
      <w:r>
        <w:rPr>
          <w:rFonts w:ascii="Arial" w:eastAsia="Arial" w:hAnsi="Arial" w:cs="Arial"/>
          <w:b/>
          <w:sz w:val="24"/>
          <w:szCs w:val="24"/>
        </w:rPr>
        <w:t xml:space="preserve">cundárias </w:t>
      </w:r>
      <w:r>
        <w:rPr>
          <w:rFonts w:ascii="Arial" w:eastAsia="Arial" w:hAnsi="Arial" w:cs="Arial"/>
          <w:color w:val="D0CECE"/>
          <w:sz w:val="24"/>
          <w:szCs w:val="24"/>
        </w:rPr>
        <w:t xml:space="preserve">(12 </w:t>
      </w:r>
      <w:proofErr w:type="spellStart"/>
      <w:r>
        <w:rPr>
          <w:rFonts w:ascii="Arial" w:eastAsia="Arial" w:hAnsi="Arial" w:cs="Arial"/>
          <w:color w:val="D0CECE"/>
          <w:sz w:val="24"/>
          <w:szCs w:val="24"/>
        </w:rPr>
        <w:t>pts</w:t>
      </w:r>
      <w:proofErr w:type="spellEnd"/>
      <w:r>
        <w:rPr>
          <w:rFonts w:ascii="Arial" w:eastAsia="Arial" w:hAnsi="Arial" w:cs="Arial"/>
          <w:color w:val="D0CECE"/>
          <w:sz w:val="24"/>
          <w:szCs w:val="24"/>
        </w:rPr>
        <w:t xml:space="preserve"> – Arial – negrito – justificado)</w:t>
      </w:r>
    </w:p>
    <w:p w14:paraId="63BE5AA3" w14:textId="77777777" w:rsidR="00FB06CB" w:rsidRDefault="001629F0">
      <w:pPr>
        <w:spacing w:after="0" w:line="360" w:lineRule="auto"/>
        <w:ind w:left="-567" w:right="-567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texto deve estar configurado em fonte Arial, 12 </w:t>
      </w:r>
      <w:proofErr w:type="spellStart"/>
      <w:r>
        <w:rPr>
          <w:rFonts w:ascii="Arial" w:eastAsia="Arial" w:hAnsi="Arial" w:cs="Arial"/>
          <w:sz w:val="24"/>
          <w:szCs w:val="24"/>
        </w:rPr>
        <w:t>pts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justificado, espaçamento simples, com espaçamento automático depois dos parágrafos, e espaço de uma linha entre parágrafos e títulos/subtítulos de seções. </w:t>
      </w:r>
      <w:r>
        <w:rPr>
          <w:rFonts w:ascii="Arial" w:eastAsia="Arial" w:hAnsi="Arial" w:cs="Arial"/>
          <w:i/>
          <w:sz w:val="24"/>
          <w:szCs w:val="24"/>
        </w:rPr>
        <w:t>Palavras estrangeiras, ou destacadas pelo auto</w:t>
      </w:r>
      <w:r>
        <w:rPr>
          <w:rFonts w:ascii="Arial" w:eastAsia="Arial" w:hAnsi="Arial" w:cs="Arial"/>
          <w:i/>
          <w:sz w:val="24"/>
          <w:szCs w:val="24"/>
        </w:rPr>
        <w:t>r, devem ser grafadas em itálico</w:t>
      </w:r>
      <w:r>
        <w:rPr>
          <w:rFonts w:ascii="Arial" w:eastAsia="Arial" w:hAnsi="Arial" w:cs="Arial"/>
          <w:sz w:val="24"/>
          <w:szCs w:val="24"/>
        </w:rPr>
        <w:t xml:space="preserve">. Não utilizar itálico e aspas em conjunto para destacar trechos/palavras. </w:t>
      </w:r>
      <w:r>
        <w:rPr>
          <w:rFonts w:ascii="Arial" w:eastAsia="Arial" w:hAnsi="Arial" w:cs="Arial"/>
          <w:b/>
          <w:sz w:val="24"/>
          <w:szCs w:val="24"/>
        </w:rPr>
        <w:t>Notas de fim de texto</w:t>
      </w:r>
      <w:r>
        <w:rPr>
          <w:rFonts w:ascii="Arial" w:eastAsia="Arial" w:hAnsi="Arial" w:cs="Arial"/>
          <w:sz w:val="24"/>
          <w:szCs w:val="24"/>
        </w:rPr>
        <w:t xml:space="preserve"> devem ser inseridas junto ao texto, para alguma informação de caráter explicativo, não excedendo a utilização de 200 palavras e</w:t>
      </w:r>
      <w:r>
        <w:rPr>
          <w:rFonts w:ascii="Arial" w:eastAsia="Arial" w:hAnsi="Arial" w:cs="Arial"/>
          <w:sz w:val="24"/>
          <w:szCs w:val="24"/>
        </w:rPr>
        <w:t>m cada nota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  <w:szCs w:val="24"/>
        </w:rPr>
        <w:t>.</w:t>
      </w:r>
    </w:p>
    <w:p w14:paraId="18A7FF47" w14:textId="77777777" w:rsidR="00FB06CB" w:rsidRDefault="001629F0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7FF8F505" w14:textId="77777777" w:rsidR="00FB06CB" w:rsidRDefault="001629F0">
      <w:pPr>
        <w:spacing w:after="0" w:line="360" w:lineRule="auto"/>
        <w:ind w:left="-567" w:right="-567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Figuras deverão vir anexadas junto ao texto no arquivo word, em formato JPEG. Tabelas ou quadros deverão ser elaboradas através da própria ferramenta de tabelas do word, com dimensões adequadas.</w:t>
      </w:r>
    </w:p>
    <w:p w14:paraId="0CDCC3CB" w14:textId="77777777" w:rsidR="00FB06CB" w:rsidRDefault="001629F0">
      <w:pPr>
        <w:spacing w:after="0" w:line="240" w:lineRule="auto"/>
        <w:ind w:left="-567" w:right="-568" w:firstLine="56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D0CECE"/>
          <w:sz w:val="20"/>
          <w:szCs w:val="20"/>
        </w:rPr>
        <w:t xml:space="preserve">(10 </w:t>
      </w:r>
      <w:proofErr w:type="spellStart"/>
      <w:r>
        <w:rPr>
          <w:rFonts w:ascii="Arial" w:eastAsia="Arial" w:hAnsi="Arial" w:cs="Arial"/>
          <w:color w:val="D0CECE"/>
          <w:sz w:val="20"/>
          <w:szCs w:val="20"/>
        </w:rPr>
        <w:t>pts</w:t>
      </w:r>
      <w:proofErr w:type="spellEnd"/>
      <w:r>
        <w:rPr>
          <w:rFonts w:ascii="Arial" w:eastAsia="Arial" w:hAnsi="Arial" w:cs="Arial"/>
          <w:color w:val="D0CECE"/>
          <w:sz w:val="20"/>
          <w:szCs w:val="20"/>
        </w:rPr>
        <w:t xml:space="preserve"> – Arial – centralizado)</w:t>
      </w:r>
    </w:p>
    <w:p w14:paraId="0C5009B5" w14:textId="77777777" w:rsidR="00FB06CB" w:rsidRDefault="001629F0">
      <w:pPr>
        <w:spacing w:line="240" w:lineRule="auto"/>
        <w:ind w:left="-567" w:right="-568" w:firstLine="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Figura 1 – E</w:t>
      </w:r>
      <w:r>
        <w:rPr>
          <w:rFonts w:ascii="Arial" w:eastAsia="Arial" w:hAnsi="Arial" w:cs="Arial"/>
          <w:sz w:val="20"/>
          <w:szCs w:val="20"/>
        </w:rPr>
        <w:t>xemplo de figura</w:t>
      </w:r>
    </w:p>
    <w:p w14:paraId="759118C0" w14:textId="77777777" w:rsidR="00FB06CB" w:rsidRDefault="001629F0">
      <w:pPr>
        <w:spacing w:after="0" w:line="240" w:lineRule="auto"/>
        <w:ind w:left="-567" w:right="-568" w:firstLine="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CF09AB6" wp14:editId="056BE5AD">
            <wp:extent cx="3681803" cy="2747065"/>
            <wp:effectExtent l="0" t="0" r="0" b="0"/>
            <wp:docPr id="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1803" cy="27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6F8033" w14:textId="77777777" w:rsidR="00FB06CB" w:rsidRDefault="001629F0">
      <w:pPr>
        <w:spacing w:before="240" w:after="0" w:line="240" w:lineRule="auto"/>
        <w:ind w:left="-567" w:right="-568" w:firstLine="5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Fonte da figura</w:t>
      </w:r>
    </w:p>
    <w:p w14:paraId="02960783" w14:textId="77777777" w:rsidR="00FB06CB" w:rsidRDefault="001629F0">
      <w:pPr>
        <w:spacing w:line="360" w:lineRule="auto"/>
        <w:ind w:left="-567" w:right="-568" w:firstLine="567"/>
        <w:jc w:val="center"/>
        <w:rPr>
          <w:rFonts w:ascii="Arial" w:eastAsia="Arial" w:hAnsi="Arial" w:cs="Arial"/>
          <w:color w:val="D0CECE"/>
          <w:sz w:val="20"/>
          <w:szCs w:val="20"/>
        </w:rPr>
      </w:pPr>
      <w:r>
        <w:rPr>
          <w:rFonts w:ascii="Arial" w:eastAsia="Arial" w:hAnsi="Arial" w:cs="Arial"/>
          <w:color w:val="D0CECE"/>
          <w:sz w:val="20"/>
          <w:szCs w:val="20"/>
        </w:rPr>
        <w:t xml:space="preserve">(10 </w:t>
      </w:r>
      <w:proofErr w:type="spellStart"/>
      <w:r>
        <w:rPr>
          <w:rFonts w:ascii="Arial" w:eastAsia="Arial" w:hAnsi="Arial" w:cs="Arial"/>
          <w:color w:val="D0CECE"/>
          <w:sz w:val="20"/>
          <w:szCs w:val="20"/>
        </w:rPr>
        <w:t>pts</w:t>
      </w:r>
      <w:proofErr w:type="spellEnd"/>
      <w:r>
        <w:rPr>
          <w:rFonts w:ascii="Arial" w:eastAsia="Arial" w:hAnsi="Arial" w:cs="Arial"/>
          <w:color w:val="D0CECE"/>
          <w:sz w:val="20"/>
          <w:szCs w:val="20"/>
        </w:rPr>
        <w:t xml:space="preserve"> – Arial – centralizado)</w:t>
      </w:r>
    </w:p>
    <w:p w14:paraId="50AADE0B" w14:textId="77777777" w:rsidR="00FB06CB" w:rsidRDefault="001629F0">
      <w:pPr>
        <w:spacing w:line="360" w:lineRule="auto"/>
        <w:ind w:left="-567" w:right="-568" w:firstLine="567"/>
        <w:jc w:val="both"/>
        <w:rPr>
          <w:rFonts w:ascii="Arial" w:eastAsia="Arial" w:hAnsi="Arial" w:cs="Arial"/>
          <w:color w:val="D0CECE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Tabela 1 – Título da tabela </w:t>
      </w:r>
      <w:r>
        <w:rPr>
          <w:rFonts w:ascii="Arial" w:eastAsia="Arial" w:hAnsi="Arial" w:cs="Arial"/>
          <w:color w:val="D0CECE"/>
          <w:sz w:val="20"/>
          <w:szCs w:val="20"/>
        </w:rPr>
        <w:t xml:space="preserve">(10 </w:t>
      </w:r>
      <w:proofErr w:type="spellStart"/>
      <w:r>
        <w:rPr>
          <w:rFonts w:ascii="Arial" w:eastAsia="Arial" w:hAnsi="Arial" w:cs="Arial"/>
          <w:color w:val="D0CECE"/>
          <w:sz w:val="20"/>
          <w:szCs w:val="20"/>
        </w:rPr>
        <w:t>pts</w:t>
      </w:r>
      <w:proofErr w:type="spellEnd"/>
      <w:r>
        <w:rPr>
          <w:rFonts w:ascii="Arial" w:eastAsia="Arial" w:hAnsi="Arial" w:cs="Arial"/>
          <w:color w:val="D0CECE"/>
          <w:sz w:val="20"/>
          <w:szCs w:val="20"/>
        </w:rPr>
        <w:t xml:space="preserve"> – Arial – justificado)</w:t>
      </w:r>
    </w:p>
    <w:tbl>
      <w:tblPr>
        <w:tblStyle w:val="a"/>
        <w:tblW w:w="8494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FB06CB" w14:paraId="0CF9E6C2" w14:textId="77777777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46152157" w14:textId="77777777" w:rsidR="00FB06CB" w:rsidRDefault="001629F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EXEMPLO DE TÍTULO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3ACF32D" w14:textId="77777777" w:rsidR="00FB06CB" w:rsidRDefault="001629F0">
            <w:pPr>
              <w:spacing w:line="360" w:lineRule="auto"/>
              <w:ind w:right="-1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EXEMPLO DE TÍTULO</w:t>
            </w:r>
          </w:p>
        </w:tc>
      </w:tr>
      <w:tr w:rsidR="00FB06CB" w14:paraId="4F17BC04" w14:textId="77777777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6A16590C" w14:textId="77777777" w:rsidR="00FB06CB" w:rsidRDefault="001629F0">
            <w:pPr>
              <w:spacing w:line="360" w:lineRule="auto"/>
              <w:ind w:left="-255" w:right="-1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1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6630084" w14:textId="77777777" w:rsidR="00FB06CB" w:rsidRDefault="001629F0">
            <w:pPr>
              <w:spacing w:line="360" w:lineRule="auto"/>
              <w:ind w:right="-1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</w:tr>
      <w:tr w:rsidR="00FB06CB" w14:paraId="26F70D6D" w14:textId="77777777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5C94CD3A" w14:textId="77777777" w:rsidR="00FB06CB" w:rsidRDefault="001629F0">
            <w:pPr>
              <w:spacing w:line="360" w:lineRule="auto"/>
              <w:ind w:left="-255" w:right="-1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39219DD" w14:textId="77777777" w:rsidR="00FB06CB" w:rsidRDefault="001629F0">
            <w:pPr>
              <w:spacing w:line="360" w:lineRule="auto"/>
              <w:ind w:right="-1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</w:tr>
      <w:tr w:rsidR="00FB06CB" w14:paraId="79D2BE1C" w14:textId="77777777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6ECAD5C7" w14:textId="77777777" w:rsidR="00FB06CB" w:rsidRDefault="001629F0">
            <w:pPr>
              <w:spacing w:line="360" w:lineRule="auto"/>
              <w:ind w:left="-255" w:right="-1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678228F" w14:textId="77777777" w:rsidR="00FB06CB" w:rsidRDefault="001629F0">
            <w:pPr>
              <w:spacing w:line="360" w:lineRule="auto"/>
              <w:ind w:right="-1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</w:tr>
      <w:tr w:rsidR="00FB06CB" w14:paraId="6425EAF3" w14:textId="77777777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24D4233F" w14:textId="77777777" w:rsidR="00FB06CB" w:rsidRDefault="001629F0">
            <w:pPr>
              <w:spacing w:line="360" w:lineRule="auto"/>
              <w:ind w:left="-255" w:right="-10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958F117" w14:textId="77777777" w:rsidR="00FB06CB" w:rsidRDefault="001629F0">
            <w:pPr>
              <w:spacing w:line="360" w:lineRule="auto"/>
              <w:ind w:right="-1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</w:tr>
    </w:tbl>
    <w:p w14:paraId="1DB36630" w14:textId="77777777" w:rsidR="00FB06CB" w:rsidRDefault="001629F0">
      <w:pPr>
        <w:spacing w:before="240" w:line="360" w:lineRule="auto"/>
        <w:ind w:right="-568"/>
        <w:rPr>
          <w:rFonts w:ascii="Arial" w:eastAsia="Arial" w:hAnsi="Arial" w:cs="Arial"/>
          <w:color w:val="D0CECE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Fonte: Fonte da tabela </w:t>
      </w:r>
      <w:r>
        <w:rPr>
          <w:rFonts w:ascii="Arial" w:eastAsia="Arial" w:hAnsi="Arial" w:cs="Arial"/>
          <w:color w:val="D0CECE"/>
          <w:sz w:val="20"/>
          <w:szCs w:val="20"/>
        </w:rPr>
        <w:t xml:space="preserve">(10 </w:t>
      </w:r>
      <w:proofErr w:type="spellStart"/>
      <w:r>
        <w:rPr>
          <w:rFonts w:ascii="Arial" w:eastAsia="Arial" w:hAnsi="Arial" w:cs="Arial"/>
          <w:color w:val="D0CECE"/>
          <w:sz w:val="20"/>
          <w:szCs w:val="20"/>
        </w:rPr>
        <w:t>pts</w:t>
      </w:r>
      <w:proofErr w:type="spellEnd"/>
      <w:r>
        <w:rPr>
          <w:rFonts w:ascii="Arial" w:eastAsia="Arial" w:hAnsi="Arial" w:cs="Arial"/>
          <w:color w:val="D0CECE"/>
          <w:sz w:val="20"/>
          <w:szCs w:val="20"/>
        </w:rPr>
        <w:t xml:space="preserve"> – Arial – justificado)</w:t>
      </w:r>
    </w:p>
    <w:p w14:paraId="06640739" w14:textId="77777777" w:rsidR="00FB06CB" w:rsidRDefault="00FB06CB">
      <w:pPr>
        <w:spacing w:before="240" w:line="360" w:lineRule="auto"/>
        <w:ind w:right="-568"/>
        <w:rPr>
          <w:rFonts w:ascii="Arial" w:eastAsia="Arial" w:hAnsi="Arial" w:cs="Arial"/>
          <w:sz w:val="20"/>
          <w:szCs w:val="20"/>
        </w:rPr>
      </w:pPr>
    </w:p>
    <w:p w14:paraId="4675C9A2" w14:textId="77777777" w:rsidR="00FB06CB" w:rsidRDefault="001629F0">
      <w:pPr>
        <w:spacing w:before="240" w:line="360" w:lineRule="auto"/>
        <w:ind w:right="-568"/>
        <w:rPr>
          <w:rFonts w:ascii="Arial" w:eastAsia="Arial" w:hAnsi="Arial" w:cs="Arial"/>
          <w:color w:val="D0CECE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Quadro 1 – Título do quadro </w:t>
      </w:r>
      <w:r>
        <w:rPr>
          <w:rFonts w:ascii="Arial" w:eastAsia="Arial" w:hAnsi="Arial" w:cs="Arial"/>
          <w:color w:val="D0CECE"/>
          <w:sz w:val="20"/>
          <w:szCs w:val="20"/>
        </w:rPr>
        <w:t xml:space="preserve">(10 </w:t>
      </w:r>
      <w:proofErr w:type="spellStart"/>
      <w:r>
        <w:rPr>
          <w:rFonts w:ascii="Arial" w:eastAsia="Arial" w:hAnsi="Arial" w:cs="Arial"/>
          <w:color w:val="D0CECE"/>
          <w:sz w:val="20"/>
          <w:szCs w:val="20"/>
        </w:rPr>
        <w:t>pts</w:t>
      </w:r>
      <w:proofErr w:type="spellEnd"/>
      <w:r>
        <w:rPr>
          <w:rFonts w:ascii="Arial" w:eastAsia="Arial" w:hAnsi="Arial" w:cs="Arial"/>
          <w:color w:val="D0CECE"/>
          <w:sz w:val="20"/>
          <w:szCs w:val="20"/>
        </w:rPr>
        <w:t xml:space="preserve"> – Arial – justificado)</w:t>
      </w:r>
    </w:p>
    <w:tbl>
      <w:tblPr>
        <w:tblStyle w:val="a0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FB06CB" w14:paraId="57948348" w14:textId="77777777">
        <w:trPr>
          <w:jc w:val="center"/>
        </w:trPr>
        <w:tc>
          <w:tcPr>
            <w:tcW w:w="2831" w:type="dxa"/>
          </w:tcPr>
          <w:p w14:paraId="2FC520F9" w14:textId="77777777" w:rsidR="00FB06CB" w:rsidRDefault="001629F0">
            <w:pPr>
              <w:spacing w:line="360" w:lineRule="auto"/>
              <w:ind w:left="-255" w:right="-10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831" w:type="dxa"/>
          </w:tcPr>
          <w:p w14:paraId="388EB11F" w14:textId="77777777" w:rsidR="00FB06CB" w:rsidRDefault="001629F0">
            <w:pPr>
              <w:spacing w:line="360" w:lineRule="auto"/>
              <w:ind w:left="-109" w:right="-11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832" w:type="dxa"/>
          </w:tcPr>
          <w:p w14:paraId="552DC2BC" w14:textId="77777777" w:rsidR="00FB06CB" w:rsidRDefault="001629F0">
            <w:pPr>
              <w:spacing w:line="360" w:lineRule="auto"/>
              <w:ind w:left="-105" w:right="-1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FB06CB" w14:paraId="546535A4" w14:textId="77777777">
        <w:trPr>
          <w:jc w:val="center"/>
        </w:trPr>
        <w:tc>
          <w:tcPr>
            <w:tcW w:w="2831" w:type="dxa"/>
          </w:tcPr>
          <w:p w14:paraId="777D4AF4" w14:textId="77777777" w:rsidR="00FB06CB" w:rsidRDefault="001629F0">
            <w:pPr>
              <w:spacing w:line="360" w:lineRule="auto"/>
              <w:ind w:left="-255" w:right="-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2831" w:type="dxa"/>
          </w:tcPr>
          <w:p w14:paraId="1CB15EC4" w14:textId="77777777" w:rsidR="00FB06CB" w:rsidRDefault="001629F0">
            <w:pPr>
              <w:spacing w:line="360" w:lineRule="auto"/>
              <w:ind w:left="-109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2832" w:type="dxa"/>
          </w:tcPr>
          <w:p w14:paraId="5B8D3CE0" w14:textId="77777777" w:rsidR="00FB06CB" w:rsidRDefault="001629F0">
            <w:pPr>
              <w:spacing w:line="360" w:lineRule="auto"/>
              <w:ind w:left="-105" w:right="-1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</w:tr>
      <w:tr w:rsidR="00FB06CB" w14:paraId="5F5BD8DA" w14:textId="77777777">
        <w:trPr>
          <w:jc w:val="center"/>
        </w:trPr>
        <w:tc>
          <w:tcPr>
            <w:tcW w:w="2831" w:type="dxa"/>
          </w:tcPr>
          <w:p w14:paraId="49C7AD5E" w14:textId="77777777" w:rsidR="00FB06CB" w:rsidRDefault="001629F0">
            <w:pPr>
              <w:spacing w:line="360" w:lineRule="auto"/>
              <w:ind w:left="-255" w:right="-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2831" w:type="dxa"/>
          </w:tcPr>
          <w:p w14:paraId="0C52D25B" w14:textId="77777777" w:rsidR="00FB06CB" w:rsidRDefault="001629F0">
            <w:pPr>
              <w:spacing w:line="360" w:lineRule="auto"/>
              <w:ind w:left="-109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2832" w:type="dxa"/>
          </w:tcPr>
          <w:p w14:paraId="605CB36A" w14:textId="77777777" w:rsidR="00FB06CB" w:rsidRDefault="001629F0">
            <w:pPr>
              <w:spacing w:line="360" w:lineRule="auto"/>
              <w:ind w:left="-105" w:right="-1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</w:tr>
      <w:tr w:rsidR="00FB06CB" w14:paraId="43C90C43" w14:textId="77777777">
        <w:trPr>
          <w:jc w:val="center"/>
        </w:trPr>
        <w:tc>
          <w:tcPr>
            <w:tcW w:w="2831" w:type="dxa"/>
          </w:tcPr>
          <w:p w14:paraId="619AF9E3" w14:textId="77777777" w:rsidR="00FB06CB" w:rsidRDefault="001629F0">
            <w:pPr>
              <w:spacing w:line="360" w:lineRule="auto"/>
              <w:ind w:left="-255" w:right="-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2831" w:type="dxa"/>
          </w:tcPr>
          <w:p w14:paraId="11715960" w14:textId="77777777" w:rsidR="00FB06CB" w:rsidRDefault="001629F0">
            <w:pPr>
              <w:spacing w:line="360" w:lineRule="auto"/>
              <w:ind w:left="-109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2832" w:type="dxa"/>
          </w:tcPr>
          <w:p w14:paraId="447E7E88" w14:textId="77777777" w:rsidR="00FB06CB" w:rsidRDefault="001629F0">
            <w:pPr>
              <w:spacing w:line="360" w:lineRule="auto"/>
              <w:ind w:left="-105" w:right="-1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</w:tr>
    </w:tbl>
    <w:p w14:paraId="12E82C8D" w14:textId="77777777" w:rsidR="00FB06CB" w:rsidRDefault="001629F0">
      <w:pPr>
        <w:spacing w:before="240" w:line="360" w:lineRule="auto"/>
        <w:ind w:right="-568"/>
        <w:rPr>
          <w:rFonts w:ascii="Arial" w:eastAsia="Arial" w:hAnsi="Arial" w:cs="Arial"/>
          <w:color w:val="D0CECE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Fonte: Fonte do quadro </w:t>
      </w:r>
      <w:r>
        <w:rPr>
          <w:rFonts w:ascii="Arial" w:eastAsia="Arial" w:hAnsi="Arial" w:cs="Arial"/>
          <w:color w:val="D0CECE"/>
          <w:sz w:val="20"/>
          <w:szCs w:val="20"/>
        </w:rPr>
        <w:t xml:space="preserve">(10 </w:t>
      </w:r>
      <w:proofErr w:type="spellStart"/>
      <w:r>
        <w:rPr>
          <w:rFonts w:ascii="Arial" w:eastAsia="Arial" w:hAnsi="Arial" w:cs="Arial"/>
          <w:color w:val="D0CECE"/>
          <w:sz w:val="20"/>
          <w:szCs w:val="20"/>
        </w:rPr>
        <w:t>pts</w:t>
      </w:r>
      <w:proofErr w:type="spellEnd"/>
      <w:r>
        <w:rPr>
          <w:rFonts w:ascii="Arial" w:eastAsia="Arial" w:hAnsi="Arial" w:cs="Arial"/>
          <w:color w:val="D0CECE"/>
          <w:sz w:val="20"/>
          <w:szCs w:val="20"/>
        </w:rPr>
        <w:t xml:space="preserve"> – Arial – justificado)</w:t>
      </w:r>
      <w:r>
        <w:br w:type="page"/>
      </w:r>
    </w:p>
    <w:p w14:paraId="7001D843" w14:textId="77777777" w:rsidR="00FB06CB" w:rsidRDefault="001629F0">
      <w:pPr>
        <w:spacing w:line="360" w:lineRule="auto"/>
        <w:ind w:right="-568"/>
        <w:jc w:val="both"/>
        <w:rPr>
          <w:rFonts w:ascii="Arial" w:eastAsia="Arial" w:hAnsi="Arial" w:cs="Arial"/>
          <w:color w:val="D0CECE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Referências </w:t>
      </w:r>
      <w:r>
        <w:rPr>
          <w:rFonts w:ascii="Arial" w:eastAsia="Arial" w:hAnsi="Arial" w:cs="Arial"/>
          <w:color w:val="D0CECE"/>
          <w:sz w:val="28"/>
          <w:szCs w:val="28"/>
        </w:rPr>
        <w:t xml:space="preserve">(14 </w:t>
      </w:r>
      <w:proofErr w:type="spellStart"/>
      <w:r>
        <w:rPr>
          <w:rFonts w:ascii="Arial" w:eastAsia="Arial" w:hAnsi="Arial" w:cs="Arial"/>
          <w:color w:val="D0CECE"/>
          <w:sz w:val="28"/>
          <w:szCs w:val="28"/>
        </w:rPr>
        <w:t>pts</w:t>
      </w:r>
      <w:proofErr w:type="spellEnd"/>
      <w:r>
        <w:rPr>
          <w:rFonts w:ascii="Arial" w:eastAsia="Arial" w:hAnsi="Arial" w:cs="Arial"/>
          <w:color w:val="D0CECE"/>
          <w:sz w:val="28"/>
          <w:szCs w:val="28"/>
        </w:rPr>
        <w:t xml:space="preserve"> – Arial – negrito – justificado)</w:t>
      </w:r>
    </w:p>
    <w:p w14:paraId="11D287A4" w14:textId="77777777" w:rsidR="00FB06CB" w:rsidRDefault="001629F0">
      <w:pPr>
        <w:spacing w:line="360" w:lineRule="auto"/>
        <w:ind w:right="-568"/>
        <w:jc w:val="both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 xml:space="preserve">Configuração do texto: 12 </w:t>
      </w:r>
      <w:proofErr w:type="spellStart"/>
      <w:r>
        <w:rPr>
          <w:rFonts w:ascii="Arial" w:eastAsia="Arial" w:hAnsi="Arial" w:cs="Arial"/>
          <w:color w:val="D0CECE"/>
          <w:sz w:val="24"/>
          <w:szCs w:val="24"/>
        </w:rPr>
        <w:t>pts</w:t>
      </w:r>
      <w:proofErr w:type="spellEnd"/>
      <w:r>
        <w:rPr>
          <w:rFonts w:ascii="Arial" w:eastAsia="Arial" w:hAnsi="Arial" w:cs="Arial"/>
          <w:color w:val="D0CECE"/>
          <w:sz w:val="24"/>
          <w:szCs w:val="24"/>
        </w:rPr>
        <w:t xml:space="preserve">, Arial, alinhamento à esquerda, espaçamento automático entre cada referência. O nome e sobrenome dos autores deve ser escrito por extenso, e repetidos, em vez do uso de traço/ponto </w:t>
      </w:r>
      <w:proofErr w:type="gramStart"/>
      <w:r>
        <w:rPr>
          <w:rFonts w:ascii="Arial" w:eastAsia="Arial" w:hAnsi="Arial" w:cs="Arial"/>
          <w:color w:val="D0CECE"/>
          <w:sz w:val="24"/>
          <w:szCs w:val="24"/>
        </w:rPr>
        <w:t>( _</w:t>
      </w:r>
      <w:proofErr w:type="gramEnd"/>
      <w:r>
        <w:rPr>
          <w:rFonts w:ascii="Arial" w:eastAsia="Arial" w:hAnsi="Arial" w:cs="Arial"/>
          <w:color w:val="D0CECE"/>
          <w:sz w:val="24"/>
          <w:szCs w:val="24"/>
        </w:rPr>
        <w:t>_____.).</w:t>
      </w:r>
    </w:p>
    <w:p w14:paraId="54AA5773" w14:textId="77777777" w:rsidR="00FB06CB" w:rsidRDefault="001629F0">
      <w:pPr>
        <w:spacing w:line="360" w:lineRule="auto"/>
        <w:ind w:right="-568"/>
        <w:jc w:val="both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>Todos os exemplos aqui apresentad</w:t>
      </w:r>
      <w:r>
        <w:rPr>
          <w:rFonts w:ascii="Arial" w:eastAsia="Arial" w:hAnsi="Arial" w:cs="Arial"/>
          <w:color w:val="D0CECE"/>
          <w:sz w:val="24"/>
          <w:szCs w:val="24"/>
        </w:rPr>
        <w:t>os são fictícios.</w:t>
      </w:r>
    </w:p>
    <w:p w14:paraId="25E9AB73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Todos os exemplos aqui apresentados são fictícios.</w:t>
      </w:r>
    </w:p>
    <w:p w14:paraId="106317FF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Autor pessoal:</w:t>
      </w:r>
    </w:p>
    <w:p w14:paraId="449C5479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ÚLTIMO SOBRENOME (Caixa alta), Nome e Sobrenome.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</w:t>
      </w:r>
      <w:r>
        <w:rPr>
          <w:rFonts w:ascii="Arial" w:eastAsia="Arial" w:hAnsi="Arial" w:cs="Arial"/>
          <w:color w:val="333333"/>
          <w:sz w:val="24"/>
          <w:szCs w:val="24"/>
        </w:rPr>
        <w:t>. 2. ed. (Número da edição) Local: Editora, ano.</w:t>
      </w:r>
    </w:p>
    <w:p w14:paraId="3C6180B2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Até 3 autores</w:t>
      </w:r>
    </w:p>
    <w:p w14:paraId="0393053C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Tavares; GOMES, Galvão Vieira; SOUZ</w:t>
      </w:r>
      <w:r>
        <w:rPr>
          <w:rFonts w:ascii="Arial" w:eastAsia="Arial" w:hAnsi="Arial" w:cs="Arial"/>
          <w:color w:val="333333"/>
          <w:sz w:val="24"/>
          <w:szCs w:val="24"/>
        </w:rPr>
        <w:t>A, Maria Nunes.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</w:t>
      </w:r>
      <w:r>
        <w:rPr>
          <w:rFonts w:ascii="Arial" w:eastAsia="Arial" w:hAnsi="Arial" w:cs="Arial"/>
          <w:color w:val="333333"/>
          <w:sz w:val="24"/>
          <w:szCs w:val="24"/>
        </w:rPr>
        <w:t>. 13. ed. rev. e aum. Local: Editora, ano.</w:t>
      </w:r>
    </w:p>
    <w:p w14:paraId="3A3C76BC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Mais de 3 autores</w:t>
      </w:r>
    </w:p>
    <w:p w14:paraId="3CA3DD05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Tavares. et al.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</w:t>
      </w:r>
      <w:r>
        <w:rPr>
          <w:rFonts w:ascii="Arial" w:eastAsia="Arial" w:hAnsi="Arial" w:cs="Arial"/>
          <w:color w:val="333333"/>
          <w:sz w:val="24"/>
          <w:szCs w:val="24"/>
        </w:rPr>
        <w:t>: subtítulo. Local: Editora, ano.</w:t>
      </w:r>
    </w:p>
    <w:p w14:paraId="7562D0AB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 Organizador (es), coordenador (es), tradutor (es)</w:t>
      </w:r>
    </w:p>
    <w:p w14:paraId="6AEC37BD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Tavares; GOMES, Galvão Vieira. (O</w:t>
      </w:r>
      <w:r>
        <w:rPr>
          <w:rFonts w:ascii="Arial" w:eastAsia="Arial" w:hAnsi="Arial" w:cs="Arial"/>
          <w:color w:val="333333"/>
          <w:sz w:val="24"/>
          <w:szCs w:val="24"/>
        </w:rPr>
        <w:t>rg.).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</w:t>
      </w:r>
      <w:r>
        <w:rPr>
          <w:rFonts w:ascii="Arial" w:eastAsia="Arial" w:hAnsi="Arial" w:cs="Arial"/>
          <w:color w:val="333333"/>
          <w:sz w:val="24"/>
          <w:szCs w:val="24"/>
        </w:rPr>
        <w:t>: subtítulo. Tradução de Nome e Sobrenome. [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S.l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>.: s.n.] (Caso não contenha local e editora na obra referenciada), ano.</w:t>
      </w:r>
    </w:p>
    <w:p w14:paraId="0323452D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Autor entidade</w:t>
      </w:r>
    </w:p>
    <w:p w14:paraId="7B217808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BRASIL. Ministério da Educação.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</w:t>
      </w:r>
      <w:r>
        <w:rPr>
          <w:rFonts w:ascii="Arial" w:eastAsia="Arial" w:hAnsi="Arial" w:cs="Arial"/>
          <w:color w:val="333333"/>
          <w:sz w:val="24"/>
          <w:szCs w:val="24"/>
        </w:rPr>
        <w:t>. Brasília, DF, ano. 123p.</w:t>
      </w:r>
    </w:p>
    <w:p w14:paraId="4E06BCF3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Autoria desconhecida</w:t>
      </w:r>
    </w:p>
    <w:p w14:paraId="738B925D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PRIMEIRA palavra do </w:t>
      </w:r>
      <w:r>
        <w:rPr>
          <w:rFonts w:ascii="Arial" w:eastAsia="Arial" w:hAnsi="Arial" w:cs="Arial"/>
          <w:color w:val="333333"/>
          <w:sz w:val="24"/>
          <w:szCs w:val="24"/>
        </w:rPr>
        <w:t>título. Local:  Editora, ano.</w:t>
      </w:r>
    </w:p>
    <w:p w14:paraId="4C7ADCB1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Partes/capítulo de obra</w:t>
      </w:r>
    </w:p>
    <w:p w14:paraId="20714327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Tavares. Título da parte. In: SOUZA, Maria Nunes. (Org.).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 da publicação</w:t>
      </w:r>
      <w:r>
        <w:rPr>
          <w:rFonts w:ascii="Arial" w:eastAsia="Arial" w:hAnsi="Arial" w:cs="Arial"/>
          <w:color w:val="333333"/>
          <w:sz w:val="24"/>
          <w:szCs w:val="24"/>
        </w:rPr>
        <w:t>: subtítulo. Local: Editora, ano. p. 3-9.</w:t>
      </w:r>
    </w:p>
    <w:p w14:paraId="3429E245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Tavares. Título da parte. In: SILVA, Emanuel Tavares. (caso autor da parte seja igual ao da publicação no todo).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 da publicação</w:t>
      </w:r>
      <w:r>
        <w:rPr>
          <w:rFonts w:ascii="Arial" w:eastAsia="Arial" w:hAnsi="Arial" w:cs="Arial"/>
          <w:color w:val="333333"/>
          <w:sz w:val="24"/>
          <w:szCs w:val="24"/>
        </w:rPr>
        <w:t>. Local: Editora, ano. p. 3-9.</w:t>
      </w:r>
    </w:p>
    <w:p w14:paraId="45DA4643" w14:textId="77777777" w:rsidR="00FB06CB" w:rsidRDefault="001629F0">
      <w:pPr>
        <w:rPr>
          <w:rFonts w:ascii="Arial" w:eastAsia="Arial" w:hAnsi="Arial" w:cs="Arial"/>
          <w:b/>
          <w:color w:val="333333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333333"/>
        </w:rPr>
        <w:t>Monografias e partes de monografias em meio eletrônico e on-line</w:t>
      </w:r>
    </w:p>
    <w:p w14:paraId="61C63FF8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</w:t>
      </w:r>
      <w:r>
        <w:rPr>
          <w:rFonts w:ascii="Arial" w:eastAsia="Arial" w:hAnsi="Arial" w:cs="Arial"/>
          <w:color w:val="333333"/>
          <w:sz w:val="24"/>
          <w:szCs w:val="24"/>
        </w:rPr>
        <w:t>. Local: Editora, ano. 1 CD-ROM.</w:t>
      </w:r>
    </w:p>
    <w:p w14:paraId="0D90FFD0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SANTA MARIA. In: ENCICLOPÉDIA virtual dos municípios do RS. Local: Editora, ano. CD-ROM 1.</w:t>
      </w:r>
    </w:p>
    <w:p w14:paraId="0EB28590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</w:t>
      </w:r>
      <w:r>
        <w:rPr>
          <w:rFonts w:ascii="Arial" w:eastAsia="Arial" w:hAnsi="Arial" w:cs="Arial"/>
          <w:color w:val="333333"/>
          <w:sz w:val="24"/>
          <w:szCs w:val="24"/>
        </w:rPr>
        <w:t>. [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S.l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>]</w:t>
      </w:r>
      <w:r>
        <w:rPr>
          <w:rFonts w:ascii="Arial" w:eastAsia="Arial" w:hAnsi="Arial" w:cs="Arial"/>
          <w:color w:val="333333"/>
          <w:sz w:val="24"/>
          <w:szCs w:val="24"/>
        </w:rPr>
        <w:t>: Editora, ano. Disponível em: http://www.ufsm.br. Acesso em: 3 jan. 2000.</w:t>
      </w:r>
    </w:p>
    <w:p w14:paraId="71BAA539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VERBETE. In: DICIONÁRIO de línguas estrangeiras. Local: Editora, ano. Disponível em: http://www.url completa. Acesso em: 3 jan. 2000.</w:t>
      </w:r>
    </w:p>
    <w:p w14:paraId="20617997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Eventos (trabalhos apresentados)</w:t>
      </w:r>
    </w:p>
    <w:p w14:paraId="56824F53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</w:t>
      </w:r>
      <w:r>
        <w:rPr>
          <w:rFonts w:ascii="Arial" w:eastAsia="Arial" w:hAnsi="Arial" w:cs="Arial"/>
          <w:color w:val="333333"/>
          <w:sz w:val="24"/>
          <w:szCs w:val="24"/>
        </w:rPr>
        <w:t>el Tavares.; GOMES, Galvão Vieira. Título. In: NOME DO EVENTO EM CAIXA ALTA, 1. (Numeração do evento, se houver), ano, local (do evento).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Anais</w:t>
      </w:r>
      <w:r>
        <w:rPr>
          <w:rFonts w:ascii="Arial" w:eastAsia="Arial" w:hAnsi="Arial" w:cs="Arial"/>
          <w:color w:val="333333"/>
          <w:sz w:val="24"/>
          <w:szCs w:val="24"/>
        </w:rPr>
        <w:t> ... (mesmo caso para </w:t>
      </w:r>
      <w:r>
        <w:rPr>
          <w:rFonts w:ascii="Arial" w:eastAsia="Arial" w:hAnsi="Arial" w:cs="Arial"/>
          <w:b/>
          <w:color w:val="333333"/>
          <w:sz w:val="24"/>
          <w:szCs w:val="24"/>
        </w:rPr>
        <w:t>Resumos</w:t>
      </w:r>
      <w:r>
        <w:rPr>
          <w:rFonts w:ascii="Arial" w:eastAsia="Arial" w:hAnsi="Arial" w:cs="Arial"/>
          <w:color w:val="333333"/>
          <w:sz w:val="24"/>
          <w:szCs w:val="24"/>
        </w:rPr>
        <w:t>...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>) Local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 xml:space="preserve"> (da publicação): Editora, ano. p. 3-9. (Quando em meio eletrônico, adicio</w:t>
      </w:r>
      <w:r>
        <w:rPr>
          <w:rFonts w:ascii="Arial" w:eastAsia="Arial" w:hAnsi="Arial" w:cs="Arial"/>
          <w:color w:val="333333"/>
          <w:sz w:val="24"/>
          <w:szCs w:val="24"/>
        </w:rPr>
        <w:t>ne a descrição física do recurso utilizado após a paginação. Ex.: ... p. 3-9. 1 CD-ROM.)</w:t>
      </w:r>
    </w:p>
    <w:p w14:paraId="602A0934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Eventos (trabalhos apresentados) on-line:</w:t>
      </w:r>
    </w:p>
    <w:p w14:paraId="47AFF8DD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Tavares.; GOMES, Galvão Vieira. Título. In: NOME DO EVENTO EM CAIXA ALTA, 1. (Numeração do evento, se houver</w:t>
      </w:r>
      <w:r>
        <w:rPr>
          <w:rFonts w:ascii="Arial" w:eastAsia="Arial" w:hAnsi="Arial" w:cs="Arial"/>
          <w:color w:val="333333"/>
          <w:sz w:val="24"/>
          <w:szCs w:val="24"/>
        </w:rPr>
        <w:t>), ano, local (do evento).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Anais eletrônicos</w:t>
      </w:r>
      <w:r>
        <w:rPr>
          <w:rFonts w:ascii="Arial" w:eastAsia="Arial" w:hAnsi="Arial" w:cs="Arial"/>
          <w:color w:val="333333"/>
          <w:sz w:val="24"/>
          <w:szCs w:val="24"/>
        </w:rPr>
        <w:t>... Local: Editora, ano. Disponível em: http://www.url completa. Acesso em: 3 jan. 2000.</w:t>
      </w:r>
    </w:p>
    <w:p w14:paraId="44EB227B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Artigos e/ou matéria de revista</w:t>
      </w:r>
    </w:p>
    <w:p w14:paraId="0B96AD9E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Tavares. Título do artigo.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 da publicação</w:t>
      </w:r>
      <w:r>
        <w:rPr>
          <w:rFonts w:ascii="Arial" w:eastAsia="Arial" w:hAnsi="Arial" w:cs="Arial"/>
          <w:color w:val="333333"/>
          <w:sz w:val="24"/>
          <w:szCs w:val="24"/>
        </w:rPr>
        <w:t>, local, n. 1 (número da pu</w:t>
      </w:r>
      <w:r>
        <w:rPr>
          <w:rFonts w:ascii="Arial" w:eastAsia="Arial" w:hAnsi="Arial" w:cs="Arial"/>
          <w:color w:val="333333"/>
          <w:sz w:val="24"/>
          <w:szCs w:val="24"/>
        </w:rPr>
        <w:t>blicação), p. 3-9 (paginação inicial e final), jan. 2000 (data da publicação).</w:t>
      </w:r>
    </w:p>
    <w:p w14:paraId="2E8F2D36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Artigos on-line</w:t>
      </w:r>
    </w:p>
    <w:p w14:paraId="45C64DE7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Tavares. Título do artigo.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 da revista</w:t>
      </w:r>
      <w:r>
        <w:rPr>
          <w:rFonts w:ascii="Arial" w:eastAsia="Arial" w:hAnsi="Arial" w:cs="Arial"/>
          <w:color w:val="333333"/>
          <w:sz w:val="24"/>
          <w:szCs w:val="24"/>
        </w:rPr>
        <w:t>. Local, numeração, jan. 2000 (data da publicação). Disponível em: http://www.url completa. Acesso em: 3 jan. 2000.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3A7763A" w14:textId="77777777" w:rsidR="00FB06CB" w:rsidRDefault="00FB06CB">
      <w:pPr>
        <w:spacing w:after="0" w:line="276" w:lineRule="auto"/>
        <w:ind w:left="-567" w:right="-568"/>
        <w:jc w:val="center"/>
        <w:rPr>
          <w:rFonts w:ascii="Arial" w:eastAsia="Arial" w:hAnsi="Arial" w:cs="Arial"/>
          <w:sz w:val="24"/>
          <w:szCs w:val="24"/>
        </w:rPr>
      </w:pPr>
    </w:p>
    <w:p w14:paraId="2A6F6AB6" w14:textId="77777777" w:rsidR="00FB06CB" w:rsidRDefault="00FB06CB">
      <w:pPr>
        <w:spacing w:after="0" w:line="276" w:lineRule="auto"/>
        <w:ind w:left="-567" w:right="-568"/>
        <w:jc w:val="center"/>
        <w:rPr>
          <w:rFonts w:ascii="Arial" w:eastAsia="Arial" w:hAnsi="Arial" w:cs="Arial"/>
          <w:sz w:val="24"/>
          <w:szCs w:val="24"/>
        </w:rPr>
      </w:pPr>
    </w:p>
    <w:p w14:paraId="0F5D8137" w14:textId="77777777" w:rsidR="00FB06CB" w:rsidRDefault="00FB06CB">
      <w:pPr>
        <w:spacing w:after="0" w:line="276" w:lineRule="auto"/>
        <w:ind w:left="-567" w:right="-568"/>
        <w:jc w:val="center"/>
        <w:rPr>
          <w:rFonts w:ascii="Arial" w:eastAsia="Arial" w:hAnsi="Arial" w:cs="Arial"/>
          <w:sz w:val="24"/>
          <w:szCs w:val="24"/>
        </w:rPr>
      </w:pPr>
    </w:p>
    <w:p w14:paraId="1132DE32" w14:textId="77777777" w:rsidR="00FB06CB" w:rsidRDefault="00FB06CB">
      <w:pPr>
        <w:spacing w:after="0" w:line="276" w:lineRule="auto"/>
        <w:ind w:left="-567" w:right="-568"/>
        <w:jc w:val="center"/>
        <w:rPr>
          <w:rFonts w:ascii="Arial" w:eastAsia="Arial" w:hAnsi="Arial" w:cs="Arial"/>
          <w:sz w:val="24"/>
          <w:szCs w:val="24"/>
        </w:rPr>
      </w:pPr>
    </w:p>
    <w:p w14:paraId="6782D504" w14:textId="77777777" w:rsidR="00FB06CB" w:rsidRDefault="00FB06CB">
      <w:pPr>
        <w:spacing w:after="0" w:line="276" w:lineRule="auto"/>
        <w:ind w:left="-567" w:right="-568"/>
        <w:jc w:val="center"/>
        <w:rPr>
          <w:rFonts w:ascii="Arial" w:eastAsia="Arial" w:hAnsi="Arial" w:cs="Arial"/>
          <w:sz w:val="24"/>
          <w:szCs w:val="24"/>
        </w:rPr>
      </w:pPr>
    </w:p>
    <w:p w14:paraId="2132E4C7" w14:textId="77777777" w:rsidR="00FB06CB" w:rsidRDefault="001629F0">
      <w:pPr>
        <w:spacing w:after="0" w:line="276" w:lineRule="auto"/>
        <w:ind w:left="-567" w:right="-568"/>
        <w:jc w:val="center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Modalidade do artigo: </w:t>
      </w:r>
      <w:r>
        <w:rPr>
          <w:rFonts w:ascii="Arial" w:eastAsia="Arial" w:hAnsi="Arial" w:cs="Arial"/>
          <w:sz w:val="24"/>
          <w:szCs w:val="24"/>
        </w:rPr>
        <w:t>Relato de pesquisa</w:t>
      </w:r>
      <w:r>
        <w:rPr>
          <w:rFonts w:ascii="Arial" w:eastAsia="Arial" w:hAnsi="Arial" w:cs="Arial"/>
          <w:b/>
          <w:color w:val="D0CECE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 Revisão de Literatura (  )</w:t>
      </w:r>
    </w:p>
    <w:p w14:paraId="387F7678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sectPr w:rsidR="00FB06CB">
      <w:headerReference w:type="default" r:id="rId8"/>
      <w:footerReference w:type="default" r:id="rId9"/>
      <w:pgSz w:w="11906" w:h="16838"/>
      <w:pgMar w:top="1701" w:right="1701" w:bottom="1417" w:left="1701" w:header="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19742" w14:textId="77777777" w:rsidR="001629F0" w:rsidRDefault="001629F0">
      <w:pPr>
        <w:spacing w:after="0" w:line="240" w:lineRule="auto"/>
      </w:pPr>
      <w:r>
        <w:separator/>
      </w:r>
    </w:p>
  </w:endnote>
  <w:endnote w:type="continuationSeparator" w:id="0">
    <w:p w14:paraId="09F11341" w14:textId="77777777" w:rsidR="001629F0" w:rsidRDefault="0016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34A9" w14:textId="77777777" w:rsidR="00FB06CB" w:rsidRDefault="00FB06CB">
    <w:pPr>
      <w:spacing w:after="0" w:line="240" w:lineRule="auto"/>
    </w:pPr>
  </w:p>
  <w:p w14:paraId="2785E6D3" w14:textId="77777777" w:rsidR="00FB06CB" w:rsidRDefault="00FB06CB">
    <w:pPr>
      <w:spacing w:after="0" w:line="240" w:lineRule="auto"/>
    </w:pPr>
  </w:p>
  <w:p w14:paraId="56F505AB" w14:textId="070D1DA8" w:rsidR="00FB06CB" w:rsidRDefault="001629F0">
    <w:pPr>
      <w:spacing w:after="0" w:line="240" w:lineRule="auto"/>
    </w:pPr>
    <w:r>
      <w:t>Revista Educação Especial Santa Maria | v. 3</w:t>
    </w:r>
    <w:r w:rsidR="00440D08">
      <w:t>5</w:t>
    </w:r>
    <w:r>
      <w:t xml:space="preserve"> |202</w:t>
    </w:r>
    <w:r w:rsidR="00440D08">
      <w:t>2</w:t>
    </w:r>
  </w:p>
  <w:p w14:paraId="10E742DF" w14:textId="77777777" w:rsidR="00FB06CB" w:rsidRDefault="001629F0">
    <w:pPr>
      <w:spacing w:after="0" w:line="240" w:lineRule="auto"/>
    </w:pPr>
    <w:r>
      <w:t xml:space="preserve">Disponível em: </w:t>
    </w:r>
    <w:hyperlink r:id="rId1">
      <w:r>
        <w:rPr>
          <w:color w:val="0000FF"/>
          <w:u w:val="single"/>
        </w:rPr>
        <w:t>https://periodicos.ufsm.br/educacaoespecial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67604" w14:textId="77777777" w:rsidR="001629F0" w:rsidRDefault="001629F0">
      <w:pPr>
        <w:spacing w:after="0" w:line="240" w:lineRule="auto"/>
      </w:pPr>
      <w:r>
        <w:separator/>
      </w:r>
    </w:p>
  </w:footnote>
  <w:footnote w:type="continuationSeparator" w:id="0">
    <w:p w14:paraId="0E4C598E" w14:textId="77777777" w:rsidR="001629F0" w:rsidRDefault="001629F0">
      <w:pPr>
        <w:spacing w:after="0" w:line="240" w:lineRule="auto"/>
      </w:pPr>
      <w:r>
        <w:continuationSeparator/>
      </w:r>
    </w:p>
  </w:footnote>
  <w:footnote w:id="1">
    <w:p w14:paraId="536E49E4" w14:textId="77777777" w:rsidR="00FB06CB" w:rsidRDefault="00162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Exemplo de nota de rodapé. </w:t>
      </w:r>
      <w:r>
        <w:rPr>
          <w:rFonts w:ascii="Arial" w:eastAsia="Arial" w:hAnsi="Arial" w:cs="Arial"/>
          <w:color w:val="D0CECE"/>
          <w:sz w:val="20"/>
          <w:szCs w:val="20"/>
        </w:rPr>
        <w:t xml:space="preserve">(10 </w:t>
      </w:r>
      <w:proofErr w:type="spellStart"/>
      <w:r>
        <w:rPr>
          <w:rFonts w:ascii="Arial" w:eastAsia="Arial" w:hAnsi="Arial" w:cs="Arial"/>
          <w:color w:val="D0CECE"/>
          <w:sz w:val="20"/>
          <w:szCs w:val="20"/>
        </w:rPr>
        <w:t>pts</w:t>
      </w:r>
      <w:proofErr w:type="spellEnd"/>
      <w:r>
        <w:rPr>
          <w:rFonts w:ascii="Arial" w:eastAsia="Arial" w:hAnsi="Arial" w:cs="Arial"/>
          <w:color w:val="D0CECE"/>
          <w:sz w:val="20"/>
          <w:szCs w:val="20"/>
        </w:rPr>
        <w:t xml:space="preserve"> – Arial – justificado)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CC73E" w14:textId="77777777" w:rsidR="00FB06CB" w:rsidRDefault="001629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49D20C81" wp14:editId="1A369FAF">
          <wp:extent cx="9991193" cy="962228"/>
          <wp:effectExtent l="0" t="0" r="0" b="0"/>
          <wp:docPr id="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91193" cy="962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C98C8DA" wp14:editId="4C5E2996">
              <wp:simplePos x="0" y="0"/>
              <wp:positionH relativeFrom="column">
                <wp:posOffset>5930900</wp:posOffset>
              </wp:positionH>
              <wp:positionV relativeFrom="paragraph">
                <wp:posOffset>165100</wp:posOffset>
              </wp:positionV>
              <wp:extent cx="561975" cy="180340"/>
              <wp:effectExtent l="0" t="0" r="0" b="0"/>
              <wp:wrapNone/>
              <wp:docPr id="20" name="Re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9775" y="3694593"/>
                        <a:ext cx="552450" cy="17081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9E7BB73" w14:textId="77777777" w:rsidR="00FB06CB" w:rsidRDefault="001629F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PAGE   \* MERGEFORMAT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2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5930900</wp:posOffset>
              </wp:positionH>
              <wp:positionV relativeFrom="paragraph">
                <wp:posOffset>165100</wp:posOffset>
              </wp:positionV>
              <wp:extent cx="561975" cy="180340"/>
              <wp:effectExtent b="0" l="0" r="0" t="0"/>
              <wp:wrapNone/>
              <wp:docPr id="2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975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3047CD9" w14:textId="77777777" w:rsidR="00FB06CB" w:rsidRPr="00440D08" w:rsidRDefault="001629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lang w:val="en-US"/>
      </w:rPr>
    </w:pPr>
    <w:r w:rsidRPr="00440D08">
      <w:rPr>
        <w:color w:val="000000"/>
        <w:lang w:val="en-US"/>
      </w:rPr>
      <w:t>ISSN: 1984-686X | http://dx.doi.org/10.5902/1984686Xxxxxx</w:t>
    </w:r>
  </w:p>
  <w:p w14:paraId="0E367D2F" w14:textId="77777777" w:rsidR="00FB06CB" w:rsidRPr="00440D08" w:rsidRDefault="00FB06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CB"/>
    <w:rsid w:val="001629F0"/>
    <w:rsid w:val="00440D08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93AF"/>
  <w15:docId w15:val="{16B6CDE9-9F5D-4A7B-87FD-04A09257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23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1F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1F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1FC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A7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756"/>
  </w:style>
  <w:style w:type="paragraph" w:styleId="Rodap">
    <w:name w:val="footer"/>
    <w:basedOn w:val="Normal"/>
    <w:link w:val="RodapChar"/>
    <w:uiPriority w:val="99"/>
    <w:unhideWhenUsed/>
    <w:rsid w:val="005A7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756"/>
  </w:style>
  <w:style w:type="character" w:styleId="Hyperlink">
    <w:name w:val="Hyperlink"/>
    <w:basedOn w:val="Fontepargpadro"/>
    <w:uiPriority w:val="99"/>
    <w:rsid w:val="005A7756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4909B6"/>
    <w:rPr>
      <w:b/>
      <w:bCs/>
    </w:rPr>
  </w:style>
  <w:style w:type="paragraph" w:customStyle="1" w:styleId="referncias">
    <w:name w:val="referncias"/>
    <w:basedOn w:val="Normal"/>
    <w:rsid w:val="0015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E51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1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1D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1D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eriodicos.ufsm.br/educacaoespeci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5vAEWbEC9rhz7+WeHFGTTrAJ9A==">AMUW2mVGE81vW4uX2od51gKuOA6C3RA3x60oJcj2RqdD5OvzL6l8HX3Udr4u2KWoqAxchGRrkpZ1tL4u4kMn4i/KF4dwvDCfUKheOUiBBpznsM2CwMQERVVR24mUTyU7hPdTxIyW/KQY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Clenio Berni</cp:lastModifiedBy>
  <cp:revision>2</cp:revision>
  <dcterms:created xsi:type="dcterms:W3CDTF">2018-11-08T16:26:00Z</dcterms:created>
  <dcterms:modified xsi:type="dcterms:W3CDTF">2022-01-19T20:09:00Z</dcterms:modified>
</cp:coreProperties>
</file>