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3525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7"/>
        <w:ind w:right="34"/>
        <w:jc w:val="center"/>
        <w:rPr>
          <w:b/>
          <w:color w:val="333333"/>
        </w:rPr>
      </w:pPr>
      <w:r>
        <w:rPr>
          <w:b/>
          <w:color w:val="333333"/>
        </w:rPr>
        <w:t xml:space="preserve">DECLARAÇÃO DE ORIGINALIDADE E DIREITOS AUTORAIS </w:t>
      </w:r>
    </w:p>
    <w:p w14:paraId="00000002" w14:textId="77777777" w:rsidR="00835259" w:rsidRDefault="008352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7"/>
        <w:ind w:left="964" w:right="2544"/>
        <w:rPr>
          <w:b/>
          <w:color w:val="333333"/>
        </w:rPr>
      </w:pPr>
    </w:p>
    <w:p w14:paraId="00000003" w14:textId="6B2E4CA5" w:rsidR="0083525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59" w:right="264" w:firstLine="446"/>
        <w:jc w:val="both"/>
        <w:rPr>
          <w:color w:val="333333"/>
        </w:rPr>
      </w:pPr>
      <w:r>
        <w:rPr>
          <w:color w:val="333333"/>
        </w:rPr>
        <w:t>Declaramos que o artigo</w:t>
      </w:r>
      <w:r w:rsidR="00871D52">
        <w:rPr>
          <w:color w:val="333333"/>
        </w:rPr>
        <w:t xml:space="preserve"> “</w:t>
      </w:r>
      <w:r w:rsidR="00871D52" w:rsidRPr="00871D52">
        <w:rPr>
          <w:b/>
          <w:bCs/>
          <w:color w:val="333333"/>
        </w:rPr>
        <w:t>Título do artigo em negrito</w:t>
      </w:r>
      <w:r w:rsidR="00871D52">
        <w:rPr>
          <w:b/>
          <w:bCs/>
          <w:color w:val="333333"/>
        </w:rPr>
        <w:t>”</w:t>
      </w:r>
      <w:r>
        <w:rPr>
          <w:b/>
          <w:color w:val="333333"/>
        </w:rPr>
        <w:t xml:space="preserve"> </w:t>
      </w:r>
      <w:r>
        <w:rPr>
          <w:color w:val="333333"/>
        </w:rPr>
        <w:t xml:space="preserve">a ser submetido para avaliação na Revista Educação Especial (UFSM), é original e inédito, assim como não foi enviado para qualquer outra publicação, como um todo ou uma fração. </w:t>
      </w:r>
    </w:p>
    <w:p w14:paraId="00000004" w14:textId="77777777" w:rsidR="00835259" w:rsidRDefault="00835259">
      <w:pPr>
        <w:widowControl w:val="0"/>
        <w:pBdr>
          <w:top w:val="nil"/>
          <w:left w:val="nil"/>
          <w:bottom w:val="nil"/>
          <w:right w:val="nil"/>
          <w:between w:val="nil"/>
        </w:pBdr>
        <w:ind w:left="259" w:right="264" w:firstLine="446"/>
        <w:jc w:val="both"/>
        <w:rPr>
          <w:color w:val="333333"/>
        </w:rPr>
      </w:pPr>
    </w:p>
    <w:p w14:paraId="00000005" w14:textId="54ABFB45" w:rsidR="0083525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59" w:right="264" w:firstLine="446"/>
        <w:jc w:val="both"/>
        <w:rPr>
          <w:color w:val="333333"/>
        </w:rPr>
      </w:pPr>
      <w:r>
        <w:rPr>
          <w:color w:val="333333"/>
        </w:rPr>
        <w:t xml:space="preserve">Também reconhecemos que a submissão dos originais à Revista Educação Especial (UFSM) implica na transferência de direitos autorais para publicação digital na revista. Em caso de </w:t>
      </w:r>
      <w:r w:rsidR="00871D52">
        <w:rPr>
          <w:color w:val="333333"/>
        </w:rPr>
        <w:t>des</w:t>
      </w:r>
      <w:r>
        <w:rPr>
          <w:color w:val="333333"/>
        </w:rPr>
        <w:t xml:space="preserve">cumprimento, o infrator </w:t>
      </w:r>
      <w:r w:rsidR="00871D52">
        <w:rPr>
          <w:color w:val="333333"/>
        </w:rPr>
        <w:t xml:space="preserve">estará sujeito </w:t>
      </w:r>
      <w:proofErr w:type="gramStart"/>
      <w:r w:rsidR="00871D52">
        <w:rPr>
          <w:color w:val="333333"/>
        </w:rPr>
        <w:t>à</w:t>
      </w:r>
      <w:proofErr w:type="gramEnd"/>
      <w:r>
        <w:rPr>
          <w:color w:val="333333"/>
        </w:rPr>
        <w:t xml:space="preserve"> sanções e penalidades previstas pela Lei Brasileira de Proteção de Direitos Autorais (n. 9610, de 19/02/98). </w:t>
      </w:r>
    </w:p>
    <w:p w14:paraId="00000006" w14:textId="77777777" w:rsidR="00835259" w:rsidRDefault="008352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259" w:right="268" w:firstLine="446"/>
        <w:jc w:val="both"/>
        <w:rPr>
          <w:color w:val="333333"/>
        </w:rPr>
      </w:pPr>
    </w:p>
    <w:p w14:paraId="00000007" w14:textId="3F65958B" w:rsidR="00835259" w:rsidRDefault="00871D52">
      <w:pPr>
        <w:widowControl w:val="0"/>
        <w:spacing w:before="280"/>
        <w:ind w:left="260" w:right="260" w:firstLine="440"/>
        <w:jc w:val="center"/>
        <w:rPr>
          <w:b/>
          <w:color w:val="333333"/>
        </w:rPr>
      </w:pPr>
      <w:r>
        <w:rPr>
          <w:b/>
          <w:color w:val="333333"/>
        </w:rPr>
        <w:t>Nome do Autor</w:t>
      </w:r>
    </w:p>
    <w:p w14:paraId="00000008" w14:textId="1644BF4B" w:rsidR="00835259" w:rsidRDefault="00000000">
      <w:pPr>
        <w:widowControl w:val="0"/>
        <w:spacing w:before="280"/>
        <w:ind w:left="260" w:right="260" w:firstLine="440"/>
        <w:jc w:val="center"/>
        <w:rPr>
          <w:b/>
          <w:color w:val="333333"/>
        </w:rPr>
      </w:pPr>
      <w:r>
        <w:rPr>
          <w:b/>
          <w:color w:val="333333"/>
        </w:rPr>
        <w:t xml:space="preserve">CPF: </w:t>
      </w:r>
      <w:r w:rsidR="00871D52">
        <w:rPr>
          <w:b/>
          <w:color w:val="333333"/>
        </w:rPr>
        <w:t>000</w:t>
      </w:r>
      <w:r>
        <w:rPr>
          <w:b/>
          <w:color w:val="333333"/>
        </w:rPr>
        <w:t>.</w:t>
      </w:r>
      <w:r w:rsidR="00871D52">
        <w:rPr>
          <w:b/>
          <w:color w:val="333333"/>
        </w:rPr>
        <w:t>000</w:t>
      </w:r>
      <w:r>
        <w:rPr>
          <w:b/>
          <w:color w:val="333333"/>
        </w:rPr>
        <w:t>.</w:t>
      </w:r>
      <w:r w:rsidR="00871D52">
        <w:rPr>
          <w:b/>
          <w:color w:val="333333"/>
        </w:rPr>
        <w:t>000</w:t>
      </w:r>
      <w:r>
        <w:rPr>
          <w:b/>
          <w:color w:val="333333"/>
        </w:rPr>
        <w:t>-</w:t>
      </w:r>
      <w:r w:rsidR="00871D52">
        <w:rPr>
          <w:b/>
          <w:color w:val="333333"/>
        </w:rPr>
        <w:t>00</w:t>
      </w:r>
    </w:p>
    <w:p w14:paraId="00000009" w14:textId="77777777" w:rsidR="00835259" w:rsidRDefault="008352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259" w:right="268" w:firstLine="446"/>
        <w:jc w:val="center"/>
        <w:rPr>
          <w:b/>
          <w:color w:val="333333"/>
        </w:rPr>
      </w:pPr>
    </w:p>
    <w:sectPr w:rsidR="00835259">
      <w:pgSz w:w="12240" w:h="15840"/>
      <w:pgMar w:top="1440" w:right="1440" w:bottom="1440" w:left="17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59"/>
    <w:rsid w:val="00835259"/>
    <w:rsid w:val="0087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FE3F"/>
  <w15:docId w15:val="{AECD22F8-1A84-4C57-939A-00017FC0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Clenio Berni</cp:lastModifiedBy>
  <cp:revision>2</cp:revision>
  <dcterms:created xsi:type="dcterms:W3CDTF">2023-03-31T19:36:00Z</dcterms:created>
  <dcterms:modified xsi:type="dcterms:W3CDTF">2023-03-31T19:40:00Z</dcterms:modified>
</cp:coreProperties>
</file>