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EF812" w14:textId="77777777" w:rsidR="00BE0F79" w:rsidRDefault="00BE0F79"/>
    <w:p w14:paraId="0A7F6FC8" w14:textId="77777777" w:rsidR="00C438BD" w:rsidRPr="00C438BD" w:rsidRDefault="00C438BD">
      <w:pPr>
        <w:rPr>
          <w:rFonts w:ascii="Open Sans" w:hAnsi="Open Sans" w:cs="Open Sans"/>
          <w:sz w:val="20"/>
          <w:szCs w:val="20"/>
        </w:rPr>
      </w:pPr>
    </w:p>
    <w:p w14:paraId="55F009B3" w14:textId="77777777" w:rsidR="00C438BD" w:rsidRDefault="00C438BD" w:rsidP="00C438BD">
      <w:pPr>
        <w:jc w:val="center"/>
        <w:rPr>
          <w:rFonts w:ascii="Open Sans" w:hAnsi="Open Sans" w:cs="Open Sans"/>
          <w:b/>
          <w:sz w:val="20"/>
          <w:szCs w:val="20"/>
        </w:rPr>
      </w:pPr>
    </w:p>
    <w:p w14:paraId="74B0F1C7" w14:textId="3DFBDE16" w:rsidR="00C438BD" w:rsidRDefault="009E7304" w:rsidP="00C438BD">
      <w:pPr>
        <w:jc w:val="center"/>
        <w:rPr>
          <w:rFonts w:ascii="Open Sans" w:hAnsi="Open Sans" w:cs="Open Sans"/>
          <w:b/>
          <w:sz w:val="20"/>
          <w:szCs w:val="20"/>
          <w:lang w:val="en-US"/>
        </w:rPr>
      </w:pPr>
      <w:r w:rsidRPr="009E7304">
        <w:rPr>
          <w:rFonts w:ascii="Open Sans" w:hAnsi="Open Sans" w:cs="Open Sans"/>
          <w:b/>
          <w:sz w:val="20"/>
          <w:szCs w:val="20"/>
          <w:lang w:val="en-US"/>
        </w:rPr>
        <w:t>DECLARATION OF COPYRIGHT</w:t>
      </w:r>
    </w:p>
    <w:p w14:paraId="0283C312" w14:textId="5B492B13" w:rsidR="009E7304" w:rsidRPr="009E7304" w:rsidRDefault="009E7304" w:rsidP="00C438BD">
      <w:pPr>
        <w:jc w:val="center"/>
        <w:rPr>
          <w:rFonts w:ascii="Open Sans" w:hAnsi="Open Sans" w:cs="Open Sans"/>
          <w:b/>
          <w:sz w:val="20"/>
          <w:szCs w:val="20"/>
          <w:lang w:val="en-US"/>
        </w:rPr>
      </w:pPr>
      <w:r w:rsidRPr="009E7304">
        <w:rPr>
          <w:rFonts w:ascii="Open Sans" w:hAnsi="Open Sans" w:cs="Open Sans"/>
          <w:b/>
          <w:sz w:val="20"/>
          <w:szCs w:val="20"/>
          <w:lang w:val="en-US"/>
        </w:rPr>
        <w:t xml:space="preserve">DECLARATION </w:t>
      </w:r>
      <w:r>
        <w:rPr>
          <w:rFonts w:ascii="Open Sans" w:hAnsi="Open Sans" w:cs="Open Sans"/>
          <w:b/>
          <w:sz w:val="20"/>
          <w:szCs w:val="20"/>
          <w:lang w:val="en-US"/>
        </w:rPr>
        <w:t xml:space="preserve">OF ORIGINALITY </w:t>
      </w:r>
      <w:r w:rsidRPr="009E7304">
        <w:rPr>
          <w:rFonts w:ascii="Open Sans" w:hAnsi="Open Sans" w:cs="Open Sans"/>
          <w:b/>
          <w:sz w:val="20"/>
          <w:szCs w:val="20"/>
          <w:lang w:val="en-US"/>
        </w:rPr>
        <w:t xml:space="preserve">AND </w:t>
      </w:r>
      <w:r>
        <w:rPr>
          <w:rFonts w:ascii="Open Sans" w:hAnsi="Open Sans" w:cs="Open Sans"/>
          <w:b/>
          <w:sz w:val="20"/>
          <w:szCs w:val="20"/>
          <w:lang w:val="en-US"/>
        </w:rPr>
        <w:t xml:space="preserve">EXCLUSIVITY, AND TRANSFER OF </w:t>
      </w:r>
      <w:r w:rsidRPr="009E7304">
        <w:rPr>
          <w:rFonts w:ascii="Open Sans" w:hAnsi="Open Sans" w:cs="Open Sans"/>
          <w:b/>
          <w:sz w:val="20"/>
          <w:szCs w:val="20"/>
          <w:lang w:val="en-US"/>
        </w:rPr>
        <w:t>COPYRIGHT</w:t>
      </w:r>
    </w:p>
    <w:p w14:paraId="65E50F2C" w14:textId="77777777" w:rsidR="00C438BD" w:rsidRPr="009E7304" w:rsidRDefault="00C438BD">
      <w:pPr>
        <w:rPr>
          <w:rFonts w:ascii="Open Sans" w:hAnsi="Open Sans" w:cs="Open Sans"/>
          <w:sz w:val="20"/>
          <w:szCs w:val="20"/>
          <w:lang w:val="en-US"/>
        </w:rPr>
      </w:pPr>
    </w:p>
    <w:p w14:paraId="266EF077" w14:textId="0334E037" w:rsidR="00C438BD" w:rsidRDefault="009E7304">
      <w:pPr>
        <w:rPr>
          <w:rFonts w:ascii="Open Sans" w:hAnsi="Open Sans" w:cs="Open Sans"/>
          <w:sz w:val="20"/>
          <w:szCs w:val="20"/>
          <w:lang w:val="en-US"/>
        </w:rPr>
      </w:pPr>
      <w:r w:rsidRPr="009E7304">
        <w:rPr>
          <w:rFonts w:ascii="Open Sans" w:hAnsi="Open Sans" w:cs="Open Sans"/>
          <w:sz w:val="20"/>
          <w:szCs w:val="20"/>
          <w:lang w:val="en-US"/>
        </w:rPr>
        <w:t>We hereby declare that the present paper “</w:t>
      </w:r>
      <w:r w:rsidRPr="009E7304">
        <w:rPr>
          <w:rFonts w:ascii="Open Sans" w:hAnsi="Open Sans" w:cs="Open Sans"/>
          <w:b/>
          <w:sz w:val="20"/>
          <w:szCs w:val="20"/>
          <w:lang w:val="en-US"/>
        </w:rPr>
        <w:t>TITLE OF THE PAPER</w:t>
      </w:r>
      <w:r w:rsidRPr="009E7304">
        <w:rPr>
          <w:rFonts w:ascii="Open Sans" w:hAnsi="Open Sans" w:cs="Open Sans"/>
          <w:sz w:val="20"/>
          <w:szCs w:val="20"/>
          <w:lang w:val="en-US"/>
        </w:rPr>
        <w:t>” is our original work and has not been previously considered, either in whole or in part, for publication elsewhere. Also, when the article is accepted for publication by Ciência e Natura, we, as authors, warrant it will not be submitted for publication on any other journal. The undersigned transfer all copyrights to the present paper (including without limitation the right to publish the work in any and all forms) to Ciência e Natura, understanding that neglecting this agreement will submit the violator to undertake the legal actions provided in the Law on Copyright and Neighboring Rights (No. 9610 of February 19, 1998).</w:t>
      </w:r>
    </w:p>
    <w:p w14:paraId="1E8A5F3F" w14:textId="77777777" w:rsidR="009E7304" w:rsidRPr="009E7304" w:rsidRDefault="009E7304">
      <w:pPr>
        <w:rPr>
          <w:rFonts w:ascii="Open Sans" w:hAnsi="Open Sans" w:cs="Open Sans"/>
          <w:sz w:val="20"/>
          <w:szCs w:val="20"/>
          <w:lang w:val="en-US"/>
        </w:rPr>
      </w:pPr>
    </w:p>
    <w:p w14:paraId="090BDBB4" w14:textId="13483A77" w:rsidR="00C438BD" w:rsidRPr="009E7304" w:rsidRDefault="009E7304" w:rsidP="00C438BD">
      <w:pPr>
        <w:rPr>
          <w:rFonts w:ascii="Open Sans" w:hAnsi="Open Sans" w:cs="Open Sans"/>
          <w:sz w:val="20"/>
          <w:szCs w:val="20"/>
          <w:lang w:val="en-US"/>
        </w:rPr>
      </w:pPr>
      <w:r w:rsidRPr="009E7304">
        <w:rPr>
          <w:rFonts w:ascii="Open Sans" w:hAnsi="Open Sans" w:cs="Open Sans"/>
          <w:sz w:val="20"/>
          <w:szCs w:val="20"/>
          <w:lang w:val="en-US"/>
        </w:rPr>
        <w:t>Authors:</w:t>
      </w:r>
    </w:p>
    <w:p w14:paraId="26F82D08" w14:textId="77777777" w:rsidR="00C438BD" w:rsidRPr="009E7304" w:rsidRDefault="00C438BD" w:rsidP="00C438BD">
      <w:pPr>
        <w:jc w:val="center"/>
        <w:rPr>
          <w:rFonts w:ascii="Open Sans" w:hAnsi="Open Sans" w:cs="Open Sans"/>
          <w:sz w:val="20"/>
          <w:szCs w:val="20"/>
          <w:lang w:val="en-US"/>
        </w:rPr>
      </w:pPr>
    </w:p>
    <w:p w14:paraId="691A8DD3" w14:textId="3FCA6B77" w:rsidR="00C438BD" w:rsidRPr="009E7304" w:rsidRDefault="009E7304" w:rsidP="009E7304">
      <w:pPr>
        <w:ind w:left="720"/>
        <w:rPr>
          <w:rFonts w:ascii="Open Sans" w:hAnsi="Open Sans" w:cs="Open Sans"/>
          <w:sz w:val="20"/>
          <w:szCs w:val="20"/>
          <w:lang w:val="en-US"/>
        </w:rPr>
      </w:pPr>
      <w:r w:rsidRPr="009E7304">
        <w:rPr>
          <w:rFonts w:ascii="Open Sans" w:hAnsi="Open Sans" w:cs="Open Sans"/>
          <w:sz w:val="20"/>
          <w:szCs w:val="20"/>
          <w:lang w:val="en-US"/>
        </w:rPr>
        <w:t>Author. Email:</w:t>
      </w:r>
      <w:bookmarkStart w:id="0" w:name="_GoBack"/>
      <w:bookmarkEnd w:id="0"/>
    </w:p>
    <w:p w14:paraId="3ABFCECA" w14:textId="77777777" w:rsidR="00C438BD" w:rsidRPr="009E7304" w:rsidRDefault="00C438BD" w:rsidP="00C438BD">
      <w:pPr>
        <w:pStyle w:val="PargrafodaLista"/>
        <w:rPr>
          <w:rFonts w:ascii="Open Sans" w:hAnsi="Open Sans" w:cs="Open Sans"/>
          <w:sz w:val="20"/>
          <w:szCs w:val="20"/>
          <w:lang w:val="en-US"/>
        </w:rPr>
      </w:pPr>
    </w:p>
    <w:p w14:paraId="6B6CEDE0" w14:textId="77777777" w:rsidR="00C438BD" w:rsidRPr="009E7304" w:rsidRDefault="00C438BD" w:rsidP="00C438BD">
      <w:pPr>
        <w:pStyle w:val="PargrafodaLista"/>
        <w:rPr>
          <w:rFonts w:ascii="Open Sans" w:hAnsi="Open Sans" w:cs="Open Sans"/>
          <w:sz w:val="20"/>
          <w:szCs w:val="20"/>
          <w:lang w:val="en-US"/>
        </w:rPr>
      </w:pPr>
      <w:r>
        <w:rPr>
          <w:rFonts w:ascii="Open Sans" w:hAnsi="Open Sans" w:cs="Open Sans"/>
          <w:noProof/>
          <w:sz w:val="20"/>
          <w:szCs w:val="20"/>
        </w:rPr>
        <mc:AlternateContent>
          <mc:Choice Requires="wps">
            <w:drawing>
              <wp:anchor distT="0" distB="0" distL="114300" distR="114300" simplePos="0" relativeHeight="251659264" behindDoc="0" locked="0" layoutInCell="1" allowOverlap="1" wp14:anchorId="3D81414F" wp14:editId="22B34898">
                <wp:simplePos x="0" y="0"/>
                <wp:positionH relativeFrom="column">
                  <wp:posOffset>469570</wp:posOffset>
                </wp:positionH>
                <wp:positionV relativeFrom="paragraph">
                  <wp:posOffset>19050</wp:posOffset>
                </wp:positionV>
                <wp:extent cx="2772460" cy="21946"/>
                <wp:effectExtent l="0" t="0" r="27940" b="35560"/>
                <wp:wrapNone/>
                <wp:docPr id="4" name="Conector reto 4"/>
                <wp:cNvGraphicFramePr/>
                <a:graphic xmlns:a="http://schemas.openxmlformats.org/drawingml/2006/main">
                  <a:graphicData uri="http://schemas.microsoft.com/office/word/2010/wordprocessingShape">
                    <wps:wsp>
                      <wps:cNvCnPr/>
                      <wps:spPr>
                        <a:xfrm flipV="1">
                          <a:off x="0" y="0"/>
                          <a:ext cx="2772460" cy="219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352963" id="Conector reto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6.95pt,1.5pt" to="255.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" strokecolor="black [3200]" strokeweight=".5pt">
                <v:stroke joinstyle="miter"/>
              </v:line>
            </w:pict>
          </mc:Fallback>
        </mc:AlternateContent>
      </w:r>
    </w:p>
    <w:p w14:paraId="7AFEA257" w14:textId="2931E4A8" w:rsidR="00C438BD" w:rsidRPr="009E7304" w:rsidRDefault="009E7304" w:rsidP="009E7304">
      <w:pPr>
        <w:ind w:left="720"/>
        <w:rPr>
          <w:rFonts w:ascii="Open Sans" w:hAnsi="Open Sans" w:cs="Open Sans"/>
          <w:sz w:val="20"/>
          <w:szCs w:val="20"/>
        </w:rPr>
      </w:pPr>
      <w:r w:rsidRPr="009E7304">
        <w:rPr>
          <w:rFonts w:ascii="Open Sans" w:hAnsi="Open Sans" w:cs="Open Sans"/>
          <w:sz w:val="20"/>
          <w:szCs w:val="20"/>
          <w:lang w:val="en-US"/>
        </w:rPr>
        <w:t>Author. Email</w:t>
      </w:r>
      <w:r w:rsidRPr="009E7304">
        <w:rPr>
          <w:rFonts w:ascii="Open Sans" w:hAnsi="Open Sans" w:cs="Open Sans"/>
          <w:sz w:val="20"/>
          <w:szCs w:val="20"/>
          <w:lang w:val="en-US"/>
        </w:rPr>
        <w:t>:</w:t>
      </w:r>
    </w:p>
    <w:p w14:paraId="15A6D9D8" w14:textId="77777777" w:rsidR="00C438BD" w:rsidRDefault="00C438BD" w:rsidP="00C438BD">
      <w:pPr>
        <w:pStyle w:val="PargrafodaLista"/>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61312" behindDoc="0" locked="0" layoutInCell="1" allowOverlap="1" wp14:anchorId="790B1304" wp14:editId="38E57AD0">
                <wp:simplePos x="0" y="0"/>
                <wp:positionH relativeFrom="column">
                  <wp:posOffset>478460</wp:posOffset>
                </wp:positionH>
                <wp:positionV relativeFrom="paragraph">
                  <wp:posOffset>186690</wp:posOffset>
                </wp:positionV>
                <wp:extent cx="2772410" cy="21590"/>
                <wp:effectExtent l="0" t="0" r="27940" b="35560"/>
                <wp:wrapNone/>
                <wp:docPr id="5" name="Conector reto 5"/>
                <wp:cNvGraphicFramePr/>
                <a:graphic xmlns:a="http://schemas.openxmlformats.org/drawingml/2006/main">
                  <a:graphicData uri="http://schemas.microsoft.com/office/word/2010/wordprocessingShape">
                    <wps:wsp>
                      <wps:cNvCnPr/>
                      <wps:spPr>
                        <a:xfrm flipV="1">
                          <a:off x="0" y="0"/>
                          <a:ext cx="2772410"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F69822" id="Conector reto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65pt,14.7pt" to="255.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" strokecolor="black [3200]" strokeweight=".5pt">
                <v:stroke joinstyle="miter"/>
              </v:line>
            </w:pict>
          </mc:Fallback>
        </mc:AlternateContent>
      </w:r>
    </w:p>
    <w:p w14:paraId="3CFFFF39" w14:textId="77777777" w:rsidR="00C438BD" w:rsidRPr="00C438BD" w:rsidRDefault="00C438BD" w:rsidP="00C438BD">
      <w:pPr>
        <w:pStyle w:val="PargrafodaLista"/>
        <w:rPr>
          <w:rFonts w:ascii="Open Sans" w:hAnsi="Open Sans" w:cs="Open Sans"/>
          <w:sz w:val="20"/>
          <w:szCs w:val="20"/>
        </w:rPr>
      </w:pPr>
    </w:p>
    <w:p w14:paraId="43EEF9AF" w14:textId="73C4540A" w:rsidR="00C438BD" w:rsidRPr="009E7304" w:rsidRDefault="00C438BD" w:rsidP="00C438BD">
      <w:pPr>
        <w:pStyle w:val="PargrafodaLista"/>
        <w:rPr>
          <w:rFonts w:ascii="Open Sans" w:hAnsi="Open Sans" w:cs="Open Sans"/>
          <w:sz w:val="20"/>
          <w:szCs w:val="20"/>
          <w:lang w:val="en-US"/>
        </w:rPr>
      </w:pPr>
      <w:r w:rsidRPr="009E7304">
        <w:rPr>
          <w:rFonts w:ascii="Open Sans" w:hAnsi="Open Sans" w:cs="Open Sans"/>
          <w:sz w:val="20"/>
          <w:szCs w:val="20"/>
          <w:lang w:val="en-US"/>
        </w:rPr>
        <w:t>Aut</w:t>
      </w:r>
      <w:r w:rsidR="009E7304" w:rsidRPr="009E7304">
        <w:rPr>
          <w:rFonts w:ascii="Open Sans" w:hAnsi="Open Sans" w:cs="Open Sans"/>
          <w:sz w:val="20"/>
          <w:szCs w:val="20"/>
          <w:lang w:val="en-US"/>
        </w:rPr>
        <w:t>hor</w:t>
      </w:r>
      <w:r w:rsidRPr="009E7304">
        <w:rPr>
          <w:rFonts w:ascii="Open Sans" w:hAnsi="Open Sans" w:cs="Open Sans"/>
          <w:sz w:val="20"/>
          <w:szCs w:val="20"/>
          <w:lang w:val="en-US"/>
        </w:rPr>
        <w:t>. Email:</w:t>
      </w:r>
    </w:p>
    <w:p w14:paraId="41ED8F75" w14:textId="77777777" w:rsidR="00C438BD" w:rsidRDefault="00C438BD" w:rsidP="00C438BD">
      <w:pPr>
        <w:pStyle w:val="PargrafodaLista"/>
        <w:jc w:val="center"/>
        <w:rPr>
          <w:rFonts w:ascii="Open Sans" w:hAnsi="Open Sans" w:cs="Open Sans"/>
          <w:sz w:val="20"/>
          <w:szCs w:val="20"/>
        </w:rPr>
      </w:pPr>
    </w:p>
    <w:p w14:paraId="51A55006" w14:textId="77777777" w:rsidR="00C438BD" w:rsidRDefault="00C438BD" w:rsidP="00C438BD">
      <w:pPr>
        <w:pStyle w:val="PargrafodaLista"/>
        <w:jc w:val="center"/>
        <w:rPr>
          <w:rFonts w:ascii="Open Sans" w:hAnsi="Open Sans" w:cs="Open Sans"/>
          <w:sz w:val="20"/>
          <w:szCs w:val="20"/>
        </w:rPr>
      </w:pPr>
      <w:r>
        <w:rPr>
          <w:rFonts w:ascii="Open Sans" w:hAnsi="Open Sans" w:cs="Open Sans"/>
          <w:noProof/>
          <w:sz w:val="20"/>
          <w:szCs w:val="20"/>
        </w:rPr>
        <mc:AlternateContent>
          <mc:Choice Requires="wps">
            <w:drawing>
              <wp:anchor distT="0" distB="0" distL="114300" distR="114300" simplePos="0" relativeHeight="251663360" behindDoc="0" locked="0" layoutInCell="1" allowOverlap="1" wp14:anchorId="755D9A06" wp14:editId="22EACB0C">
                <wp:simplePos x="0" y="0"/>
                <wp:positionH relativeFrom="column">
                  <wp:posOffset>461950</wp:posOffset>
                </wp:positionH>
                <wp:positionV relativeFrom="paragraph">
                  <wp:posOffset>186690</wp:posOffset>
                </wp:positionV>
                <wp:extent cx="2772410" cy="21590"/>
                <wp:effectExtent l="0" t="0" r="27940" b="35560"/>
                <wp:wrapNone/>
                <wp:docPr id="6" name="Conector reto 6"/>
                <wp:cNvGraphicFramePr/>
                <a:graphic xmlns:a="http://schemas.openxmlformats.org/drawingml/2006/main">
                  <a:graphicData uri="http://schemas.microsoft.com/office/word/2010/wordprocessingShape">
                    <wps:wsp>
                      <wps:cNvCnPr/>
                      <wps:spPr>
                        <a:xfrm flipV="1">
                          <a:off x="0" y="0"/>
                          <a:ext cx="2772410" cy="21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216E6" id="Conector re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6.35pt,14.7pt" to="254.6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" strokecolor="black [3200]" strokeweight=".5pt">
                <v:stroke joinstyle="miter"/>
              </v:line>
            </w:pict>
          </mc:Fallback>
        </mc:AlternateContent>
      </w:r>
    </w:p>
    <w:p w14:paraId="4DFBCBD2" w14:textId="77777777" w:rsidR="00C438BD" w:rsidRPr="00C438BD" w:rsidRDefault="00C438BD" w:rsidP="00C438BD">
      <w:pPr>
        <w:pStyle w:val="PargrafodaLista"/>
        <w:jc w:val="center"/>
        <w:rPr>
          <w:rFonts w:ascii="Open Sans" w:hAnsi="Open Sans" w:cs="Open Sans"/>
          <w:sz w:val="20"/>
          <w:szCs w:val="20"/>
        </w:rPr>
      </w:pPr>
    </w:p>
    <w:sectPr w:rsidR="00C438BD" w:rsidRPr="00C438BD">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A5EEF" w14:textId="77777777" w:rsidR="006A4181" w:rsidRDefault="006A4181" w:rsidP="00C438BD">
      <w:pPr>
        <w:spacing w:after="0" w:line="240" w:lineRule="auto"/>
      </w:pPr>
      <w:r>
        <w:separator/>
      </w:r>
    </w:p>
  </w:endnote>
  <w:endnote w:type="continuationSeparator" w:id="0">
    <w:p w14:paraId="18E8B17F" w14:textId="77777777" w:rsidR="006A4181" w:rsidRDefault="006A4181" w:rsidP="00C4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pectr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091E" w14:textId="77777777" w:rsidR="00C438BD" w:rsidRDefault="00C438BD">
    <w:pPr>
      <w:pStyle w:val="Rodap"/>
    </w:pPr>
  </w:p>
  <w:tbl>
    <w:tblPr>
      <w:tblW w:w="8504" w:type="dxa"/>
      <w:tblCellMar>
        <w:left w:w="10" w:type="dxa"/>
        <w:right w:w="10" w:type="dxa"/>
      </w:tblCellMar>
      <w:tblLook w:val="0000" w:firstRow="0" w:lastRow="0" w:firstColumn="0" w:lastColumn="0" w:noHBand="0" w:noVBand="0"/>
    </w:tblPr>
    <w:tblGrid>
      <w:gridCol w:w="1206"/>
      <w:gridCol w:w="7298"/>
    </w:tblGrid>
    <w:tr w:rsidR="00C438BD" w14:paraId="58DBF51F" w14:textId="77777777" w:rsidTr="00C91DCE">
      <w:tc>
        <w:tcPr>
          <w:tcW w:w="1206" w:type="dxa"/>
          <w:shd w:val="clear" w:color="auto" w:fill="auto"/>
          <w:tcMar>
            <w:top w:w="0" w:type="dxa"/>
            <w:left w:w="108" w:type="dxa"/>
            <w:bottom w:w="0" w:type="dxa"/>
            <w:right w:w="108" w:type="dxa"/>
          </w:tcMar>
          <w:vAlign w:val="center"/>
        </w:tcPr>
        <w:p w14:paraId="4E4692DF" w14:textId="77777777" w:rsidR="00C438BD" w:rsidRDefault="00C438BD" w:rsidP="00C438BD">
          <w:pPr>
            <w:spacing w:after="0" w:line="240" w:lineRule="auto"/>
          </w:pPr>
          <w:r>
            <w:rPr>
              <w:rFonts w:ascii="Open Sans" w:eastAsia="Times New Roman" w:hAnsi="Open Sans" w:cs="Open Sans"/>
              <w:noProof/>
              <w:sz w:val="18"/>
              <w:szCs w:val="18"/>
              <w:lang w:eastAsia="pt-BR"/>
            </w:rPr>
            <w:drawing>
              <wp:inline distT="0" distB="0" distL="0" distR="0" wp14:anchorId="5193D88D" wp14:editId="2FE7693F">
                <wp:extent cx="628650" cy="219071"/>
                <wp:effectExtent l="0" t="0" r="0" b="0"/>
                <wp:docPr id="2"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28650" cy="219071"/>
                        </a:xfrm>
                        <a:prstGeom prst="rect">
                          <a:avLst/>
                        </a:prstGeom>
                        <a:solidFill>
                          <a:srgbClr val="FFFFFF"/>
                        </a:solidFill>
                        <a:ln>
                          <a:noFill/>
                          <a:prstDash/>
                        </a:ln>
                      </pic:spPr>
                    </pic:pic>
                  </a:graphicData>
                </a:graphic>
              </wp:inline>
            </w:drawing>
          </w:r>
        </w:p>
      </w:tc>
      <w:tc>
        <w:tcPr>
          <w:tcW w:w="7298" w:type="dxa"/>
          <w:shd w:val="clear" w:color="auto" w:fill="auto"/>
          <w:tcMar>
            <w:top w:w="0" w:type="dxa"/>
            <w:left w:w="108" w:type="dxa"/>
            <w:bottom w:w="0" w:type="dxa"/>
            <w:right w:w="108" w:type="dxa"/>
          </w:tcMar>
          <w:vAlign w:val="center"/>
        </w:tcPr>
        <w:p w14:paraId="047D6017" w14:textId="77777777" w:rsidR="00C438BD" w:rsidRDefault="00C438BD" w:rsidP="00C438BD">
          <w:pPr>
            <w:pStyle w:val="rodapinicial"/>
            <w:tabs>
              <w:tab w:val="center" w:pos="4819"/>
              <w:tab w:val="left" w:pos="8950"/>
            </w:tabs>
            <w:spacing w:before="0" w:after="0"/>
            <w:jc w:val="left"/>
            <w:rPr>
              <w:rFonts w:cs="Open Sans"/>
              <w:color w:val="202124"/>
              <w:sz w:val="16"/>
              <w:szCs w:val="16"/>
              <w:shd w:val="clear" w:color="auto" w:fill="FFFFFF"/>
              <w:lang w:eastAsia="ja-JP"/>
            </w:rPr>
          </w:pPr>
          <w:r>
            <w:rPr>
              <w:rFonts w:cs="Open Sans"/>
              <w:color w:val="202124"/>
              <w:sz w:val="16"/>
              <w:szCs w:val="16"/>
              <w:shd w:val="clear" w:color="auto" w:fill="FFFFFF"/>
              <w:lang w:eastAsia="ja-JP"/>
            </w:rPr>
            <w:t xml:space="preserve">Ciência e Natura </w:t>
          </w:r>
          <w:proofErr w:type="spellStart"/>
          <w:r>
            <w:rPr>
              <w:rFonts w:cs="Open Sans"/>
              <w:color w:val="202124"/>
              <w:sz w:val="16"/>
              <w:szCs w:val="16"/>
              <w:shd w:val="clear" w:color="auto" w:fill="FFFFFF"/>
              <w:lang w:eastAsia="ja-JP"/>
            </w:rPr>
            <w:t>under</w:t>
          </w:r>
          <w:proofErr w:type="spellEnd"/>
          <w:r>
            <w:rPr>
              <w:rFonts w:cs="Open Sans"/>
              <w:color w:val="202124"/>
              <w:sz w:val="16"/>
              <w:szCs w:val="16"/>
              <w:shd w:val="clear" w:color="auto" w:fill="FFFFFF"/>
              <w:lang w:eastAsia="ja-JP"/>
            </w:rPr>
            <w:t xml:space="preserve"> a CC BY-NC-SA 4.0 </w:t>
          </w:r>
          <w:proofErr w:type="spellStart"/>
          <w:r>
            <w:rPr>
              <w:rFonts w:cs="Open Sans"/>
              <w:color w:val="202124"/>
              <w:sz w:val="16"/>
              <w:szCs w:val="16"/>
              <w:shd w:val="clear" w:color="auto" w:fill="FFFFFF"/>
              <w:lang w:eastAsia="ja-JP"/>
            </w:rPr>
            <w:t>license</w:t>
          </w:r>
          <w:proofErr w:type="spellEnd"/>
          <w:r>
            <w:rPr>
              <w:rFonts w:cs="Open Sans"/>
              <w:color w:val="202124"/>
              <w:sz w:val="16"/>
              <w:szCs w:val="16"/>
              <w:shd w:val="clear" w:color="auto" w:fill="FFFFFF"/>
              <w:lang w:eastAsia="ja-JP"/>
            </w:rPr>
            <w:t>.</w:t>
          </w:r>
        </w:p>
      </w:tc>
    </w:tr>
  </w:tbl>
  <w:p w14:paraId="09578AE5" w14:textId="77777777" w:rsidR="00C438BD" w:rsidRDefault="00C438BD">
    <w:pPr>
      <w:pStyle w:val="Rodap"/>
    </w:pPr>
  </w:p>
  <w:p w14:paraId="7E78247E" w14:textId="77777777" w:rsidR="00C438BD" w:rsidRDefault="00C438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E38B" w14:textId="77777777" w:rsidR="006A4181" w:rsidRDefault="006A4181" w:rsidP="00C438BD">
      <w:pPr>
        <w:spacing w:after="0" w:line="240" w:lineRule="auto"/>
      </w:pPr>
      <w:r>
        <w:separator/>
      </w:r>
    </w:p>
  </w:footnote>
  <w:footnote w:type="continuationSeparator" w:id="0">
    <w:p w14:paraId="09522963" w14:textId="77777777" w:rsidR="006A4181" w:rsidRDefault="006A4181" w:rsidP="00C43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67ED" w14:textId="77777777" w:rsidR="00C438BD" w:rsidRDefault="00C438BD" w:rsidP="00C438BD">
    <w:pPr>
      <w:pStyle w:val="Cabealho"/>
      <w:jc w:val="center"/>
    </w:pPr>
    <w:r>
      <w:rPr>
        <w:rFonts w:ascii="Open Sans" w:hAnsi="Open Sans" w:cs="Open Sans"/>
        <w:noProof/>
        <w:sz w:val="16"/>
        <w:szCs w:val="16"/>
        <w:lang w:eastAsia="pt-BR"/>
      </w:rPr>
      <w:drawing>
        <wp:inline distT="0" distB="0" distL="0" distR="0" wp14:anchorId="28110851" wp14:editId="3078CB31">
          <wp:extent cx="3339288" cy="681127"/>
          <wp:effectExtent l="0" t="0" r="0" b="4673"/>
          <wp:docPr id="1" name="Imagem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39288" cy="681127"/>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A171C"/>
    <w:multiLevelType w:val="hybridMultilevel"/>
    <w:tmpl w:val="6B588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C2786"/>
    <w:multiLevelType w:val="hybridMultilevel"/>
    <w:tmpl w:val="E3AE38D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15:restartNumberingAfterBreak="0">
    <w:nsid w:val="70B06270"/>
    <w:multiLevelType w:val="hybridMultilevel"/>
    <w:tmpl w:val="2DBE3D40"/>
    <w:lvl w:ilvl="0" w:tplc="7FAA0146">
      <w:start w:val="1"/>
      <w:numFmt w:val="decimal"/>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BD"/>
    <w:rsid w:val="006A4181"/>
    <w:rsid w:val="009E7304"/>
    <w:rsid w:val="00BE0F79"/>
    <w:rsid w:val="00C438BD"/>
    <w:rsid w:val="00ED1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4AC26C"/>
  <w15:chartTrackingRefBased/>
  <w15:docId w15:val="{11DC19A3-2CAE-4A65-B867-F1FF9C7A5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3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38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38BD"/>
  </w:style>
  <w:style w:type="paragraph" w:styleId="Rodap">
    <w:name w:val="footer"/>
    <w:basedOn w:val="Normal"/>
    <w:link w:val="RodapChar"/>
    <w:uiPriority w:val="99"/>
    <w:unhideWhenUsed/>
    <w:rsid w:val="00C438BD"/>
    <w:pPr>
      <w:tabs>
        <w:tab w:val="center" w:pos="4252"/>
        <w:tab w:val="right" w:pos="8504"/>
      </w:tabs>
      <w:spacing w:after="0" w:line="240" w:lineRule="auto"/>
    </w:pPr>
  </w:style>
  <w:style w:type="character" w:customStyle="1" w:styleId="RodapChar">
    <w:name w:val="Rodapé Char"/>
    <w:basedOn w:val="Fontepargpadro"/>
    <w:link w:val="Rodap"/>
    <w:uiPriority w:val="99"/>
    <w:rsid w:val="00C438BD"/>
  </w:style>
  <w:style w:type="paragraph" w:customStyle="1" w:styleId="rodapinicial">
    <w:name w:val="rodapé inicial"/>
    <w:basedOn w:val="Normal"/>
    <w:rsid w:val="00C438BD"/>
    <w:pPr>
      <w:tabs>
        <w:tab w:val="left" w:pos="1830"/>
      </w:tabs>
      <w:suppressAutoHyphens/>
      <w:autoSpaceDN w:val="0"/>
      <w:spacing w:before="120" w:after="60" w:line="240" w:lineRule="auto"/>
      <w:jc w:val="both"/>
      <w:textAlignment w:val="baseline"/>
    </w:pPr>
    <w:rPr>
      <w:rFonts w:ascii="Open Sans" w:eastAsia="Calibri" w:hAnsi="Open Sans" w:cs="Spectral"/>
      <w:sz w:val="18"/>
      <w:szCs w:val="18"/>
      <w:lang w:eastAsia="pt-BR"/>
    </w:rPr>
  </w:style>
  <w:style w:type="paragraph" w:styleId="PargrafodaLista">
    <w:name w:val="List Paragraph"/>
    <w:basedOn w:val="Normal"/>
    <w:uiPriority w:val="34"/>
    <w:qFormat/>
    <w:rsid w:val="00C43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2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AC50D6CF21284A8FA60D6C0C46E764" ma:contentTypeVersion="10" ma:contentTypeDescription="Crie um novo documento." ma:contentTypeScope="" ma:versionID="0d3e1a5c3495b53df7241063a3fd4a61">
  <xsd:schema xmlns:xsd="http://www.w3.org/2001/XMLSchema" xmlns:xs="http://www.w3.org/2001/XMLSchema" xmlns:p="http://schemas.microsoft.com/office/2006/metadata/properties" xmlns:ns3="7adda893-856c-408b-839c-7e0b67b9a869" targetNamespace="http://schemas.microsoft.com/office/2006/metadata/properties" ma:root="true" ma:fieldsID="93a76c27b6ec8561e70bab27bee89b72" ns3:_="">
    <xsd:import namespace="7adda893-856c-408b-839c-7e0b67b9a8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da893-856c-408b-839c-7e0b67b9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6F510-7C35-4AEC-9042-7F0358A0D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da893-856c-408b-839c-7e0b67b9a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1CC0F-F988-4AA6-B3F8-B11D5A946F34}">
  <ds:schemaRefs>
    <ds:schemaRef ds:uri="http://schemas.microsoft.com/sharepoint/v3/contenttype/forms"/>
  </ds:schemaRefs>
</ds:datastoreItem>
</file>

<file path=customXml/itemProps3.xml><?xml version="1.0" encoding="utf-8"?>
<ds:datastoreItem xmlns:ds="http://schemas.openxmlformats.org/officeDocument/2006/customXml" ds:itemID="{40A9AB40-3BED-4B84-989B-B1EBD4653ABD}">
  <ds:schemaRefs>
    <ds:schemaRef ds:uri="http://purl.org/dc/dcmitype/"/>
    <ds:schemaRef ds:uri="http://purl.org/dc/terms/"/>
    <ds:schemaRef ds:uri="7adda893-856c-408b-839c-7e0b67b9a86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3F49A55-17EB-46AB-B4FA-79D80BB0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723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de Periódicos</dc:creator>
  <cp:keywords/>
  <dc:description/>
  <cp:lastModifiedBy>Central de Periódicos</cp:lastModifiedBy>
  <cp:revision>3</cp:revision>
  <dcterms:created xsi:type="dcterms:W3CDTF">2022-07-04T14:28:00Z</dcterms:created>
  <dcterms:modified xsi:type="dcterms:W3CDTF">2022-07-04T14:33:00Z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0x0101007AAC50D6CF21284A8FA60D6C0C46E764</vt:lpwstr>
  </property>
</Properties>
</file>